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21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8"/>
        <w:gridCol w:w="492"/>
        <w:gridCol w:w="46"/>
        <w:gridCol w:w="446"/>
        <w:gridCol w:w="93"/>
        <w:gridCol w:w="416"/>
        <w:gridCol w:w="124"/>
        <w:gridCol w:w="539"/>
      </w:tblGrid>
      <w:tr w:rsidR="006B4823" w14:paraId="17C7A73F" w14:textId="77777777">
        <w:trPr>
          <w:trHeight w:val="318"/>
        </w:trPr>
        <w:tc>
          <w:tcPr>
            <w:tcW w:w="8598" w:type="dxa"/>
            <w:tcBorders>
              <w:top w:val="nil"/>
              <w:left w:val="nil"/>
            </w:tcBorders>
          </w:tcPr>
          <w:p w14:paraId="2F1558A5" w14:textId="77777777" w:rsidR="006B4823" w:rsidRDefault="00000000">
            <w:pPr>
              <w:pStyle w:val="TableParagraph"/>
              <w:spacing w:before="56"/>
              <w:ind w:right="2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Plan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postępowań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udzielenie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zamówień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na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rok</w:t>
            </w:r>
          </w:p>
        </w:tc>
        <w:tc>
          <w:tcPr>
            <w:tcW w:w="492" w:type="dxa"/>
            <w:tcBorders>
              <w:right w:val="nil"/>
            </w:tcBorders>
          </w:tcPr>
          <w:p w14:paraId="60F690F3" w14:textId="77777777" w:rsidR="006B4823" w:rsidRDefault="00000000">
            <w:pPr>
              <w:pStyle w:val="TableParagraph"/>
              <w:spacing w:before="72"/>
              <w:ind w:left="29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2</w:t>
            </w:r>
          </w:p>
        </w:tc>
        <w:tc>
          <w:tcPr>
            <w:tcW w:w="46" w:type="dxa"/>
            <w:tcBorders>
              <w:left w:val="nil"/>
            </w:tcBorders>
          </w:tcPr>
          <w:p w14:paraId="6E23A067" w14:textId="77777777" w:rsidR="006B4823" w:rsidRDefault="006B482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" w:type="dxa"/>
            <w:tcBorders>
              <w:right w:val="nil"/>
            </w:tcBorders>
          </w:tcPr>
          <w:p w14:paraId="67CD7F5C" w14:textId="77777777" w:rsidR="006B4823" w:rsidRDefault="00000000">
            <w:pPr>
              <w:pStyle w:val="TableParagraph"/>
              <w:spacing w:before="72"/>
              <w:ind w:left="212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0</w:t>
            </w:r>
          </w:p>
        </w:tc>
        <w:tc>
          <w:tcPr>
            <w:tcW w:w="93" w:type="dxa"/>
            <w:tcBorders>
              <w:left w:val="nil"/>
            </w:tcBorders>
          </w:tcPr>
          <w:p w14:paraId="519BD4A5" w14:textId="77777777" w:rsidR="006B4823" w:rsidRDefault="006B482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  <w:tcBorders>
              <w:right w:val="nil"/>
            </w:tcBorders>
          </w:tcPr>
          <w:p w14:paraId="6239B12E" w14:textId="77777777" w:rsidR="006B4823" w:rsidRDefault="00000000">
            <w:pPr>
              <w:pStyle w:val="TableParagraph"/>
              <w:spacing w:before="72"/>
              <w:ind w:left="211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2</w:t>
            </w:r>
          </w:p>
        </w:tc>
        <w:tc>
          <w:tcPr>
            <w:tcW w:w="124" w:type="dxa"/>
            <w:tcBorders>
              <w:left w:val="nil"/>
            </w:tcBorders>
          </w:tcPr>
          <w:p w14:paraId="5A4F197C" w14:textId="77777777" w:rsidR="006B4823" w:rsidRDefault="006B482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</w:tcPr>
          <w:p w14:paraId="279199D7" w14:textId="77777777" w:rsidR="006B4823" w:rsidRDefault="00000000">
            <w:pPr>
              <w:pStyle w:val="TableParagraph"/>
              <w:spacing w:before="72"/>
              <w:ind w:right="12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3</w:t>
            </w:r>
          </w:p>
        </w:tc>
      </w:tr>
      <w:tr w:rsidR="006B4823" w14:paraId="5015448F" w14:textId="77777777">
        <w:trPr>
          <w:trHeight w:val="302"/>
        </w:trPr>
        <w:tc>
          <w:tcPr>
            <w:tcW w:w="8598" w:type="dxa"/>
            <w:tcBorders>
              <w:left w:val="nil"/>
              <w:right w:val="nil"/>
            </w:tcBorders>
          </w:tcPr>
          <w:p w14:paraId="6167E311" w14:textId="77777777" w:rsidR="006B4823" w:rsidRDefault="006B482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2" w:type="dxa"/>
            <w:tcBorders>
              <w:left w:val="nil"/>
              <w:right w:val="nil"/>
            </w:tcBorders>
          </w:tcPr>
          <w:p w14:paraId="697EF271" w14:textId="77777777" w:rsidR="006B4823" w:rsidRDefault="006B482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" w:type="dxa"/>
            <w:tcBorders>
              <w:left w:val="nil"/>
              <w:right w:val="nil"/>
            </w:tcBorders>
          </w:tcPr>
          <w:p w14:paraId="4627CF23" w14:textId="77777777" w:rsidR="006B4823" w:rsidRDefault="006B482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</w:tcPr>
          <w:p w14:paraId="004255C0" w14:textId="77777777" w:rsidR="006B4823" w:rsidRDefault="006B482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" w:type="dxa"/>
            <w:tcBorders>
              <w:left w:val="nil"/>
              <w:right w:val="nil"/>
            </w:tcBorders>
          </w:tcPr>
          <w:p w14:paraId="0BE046AC" w14:textId="77777777" w:rsidR="006B4823" w:rsidRDefault="006B482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3603F680" w14:textId="77777777" w:rsidR="006B4823" w:rsidRDefault="006B482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" w:type="dxa"/>
            <w:tcBorders>
              <w:left w:val="nil"/>
              <w:right w:val="nil"/>
            </w:tcBorders>
          </w:tcPr>
          <w:p w14:paraId="51144F53" w14:textId="77777777" w:rsidR="006B4823" w:rsidRDefault="006B482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  <w:tcBorders>
              <w:left w:val="nil"/>
              <w:right w:val="nil"/>
            </w:tcBorders>
          </w:tcPr>
          <w:p w14:paraId="133414F9" w14:textId="77777777" w:rsidR="006B4823" w:rsidRDefault="006B482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B4823" w14:paraId="48EBCD5F" w14:textId="77777777">
        <w:trPr>
          <w:trHeight w:val="318"/>
        </w:trPr>
        <w:tc>
          <w:tcPr>
            <w:tcW w:w="8598" w:type="dxa"/>
            <w:tcBorders>
              <w:left w:val="nil"/>
              <w:bottom w:val="nil"/>
            </w:tcBorders>
          </w:tcPr>
          <w:p w14:paraId="5AF41350" w14:textId="77777777" w:rsidR="006B4823" w:rsidRDefault="00000000">
            <w:pPr>
              <w:pStyle w:val="TableParagraph"/>
              <w:spacing w:before="72"/>
              <w:ind w:left="22" w:right="2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Wersja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nr</w:t>
            </w:r>
          </w:p>
        </w:tc>
        <w:tc>
          <w:tcPr>
            <w:tcW w:w="492" w:type="dxa"/>
          </w:tcPr>
          <w:p w14:paraId="6095DD72" w14:textId="77777777" w:rsidR="006B4823" w:rsidRDefault="006B482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" w:type="dxa"/>
            <w:tcBorders>
              <w:right w:val="nil"/>
            </w:tcBorders>
          </w:tcPr>
          <w:p w14:paraId="705D4224" w14:textId="77777777" w:rsidR="006B4823" w:rsidRDefault="006B482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" w:type="dxa"/>
            <w:tcBorders>
              <w:left w:val="nil"/>
            </w:tcBorders>
          </w:tcPr>
          <w:p w14:paraId="44BF5637" w14:textId="77777777" w:rsidR="006B4823" w:rsidRDefault="006B482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" w:type="dxa"/>
            <w:tcBorders>
              <w:right w:val="nil"/>
            </w:tcBorders>
          </w:tcPr>
          <w:p w14:paraId="7B5B4EA0" w14:textId="77777777" w:rsidR="006B4823" w:rsidRDefault="006B482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  <w:tcBorders>
              <w:left w:val="nil"/>
            </w:tcBorders>
          </w:tcPr>
          <w:p w14:paraId="78E43760" w14:textId="77777777" w:rsidR="006B4823" w:rsidRDefault="006B482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" w:type="dxa"/>
            <w:tcBorders>
              <w:right w:val="nil"/>
            </w:tcBorders>
          </w:tcPr>
          <w:p w14:paraId="662D4367" w14:textId="77777777" w:rsidR="006B4823" w:rsidRDefault="006B482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  <w:tcBorders>
              <w:left w:val="nil"/>
            </w:tcBorders>
          </w:tcPr>
          <w:p w14:paraId="717FA50D" w14:textId="77777777" w:rsidR="006B4823" w:rsidRDefault="00000000">
            <w:pPr>
              <w:pStyle w:val="TableParagraph"/>
              <w:spacing w:before="72"/>
              <w:ind w:right="125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3</w:t>
            </w:r>
          </w:p>
        </w:tc>
      </w:tr>
    </w:tbl>
    <w:p w14:paraId="193293D9" w14:textId="77777777" w:rsidR="006B4823" w:rsidRDefault="006B4823">
      <w:pPr>
        <w:pStyle w:val="Tekstpodstawowy"/>
        <w:spacing w:before="150"/>
        <w:rPr>
          <w:rFonts w:ascii="Times New Roman"/>
          <w:sz w:val="15"/>
        </w:rPr>
      </w:pPr>
    </w:p>
    <w:p w14:paraId="445EB99C" w14:textId="77777777" w:rsidR="006B4823" w:rsidRDefault="00000000">
      <w:pPr>
        <w:pStyle w:val="Nagwek1"/>
        <w:ind w:left="1" w:right="1" w:firstLine="0"/>
        <w:jc w:val="center"/>
      </w:pPr>
      <w:bookmarkStart w:id="0" w:name="Plan_postępowań_2023/BZP_00088220/03/P"/>
      <w:bookmarkEnd w:id="0"/>
      <w:r>
        <w:t>Zamieszczony</w:t>
      </w:r>
      <w:r>
        <w:rPr>
          <w:spacing w:val="5"/>
        </w:rPr>
        <w:t xml:space="preserve"> </w:t>
      </w:r>
      <w:r>
        <w:t>w</w:t>
      </w:r>
      <w:r>
        <w:rPr>
          <w:spacing w:val="6"/>
        </w:rPr>
        <w:t xml:space="preserve"> </w:t>
      </w:r>
      <w:r>
        <w:t>Biuletynie</w:t>
      </w:r>
      <w:r>
        <w:rPr>
          <w:spacing w:val="5"/>
        </w:rPr>
        <w:t xml:space="preserve"> </w:t>
      </w:r>
      <w:r>
        <w:t>Zamówień</w:t>
      </w:r>
      <w:r>
        <w:rPr>
          <w:spacing w:val="6"/>
        </w:rPr>
        <w:t xml:space="preserve"> </w:t>
      </w:r>
      <w:r>
        <w:t>Publicznych</w:t>
      </w:r>
      <w:r>
        <w:rPr>
          <w:spacing w:val="5"/>
        </w:rPr>
        <w:t xml:space="preserve"> </w:t>
      </w:r>
      <w:r>
        <w:t>w</w:t>
      </w:r>
      <w:r>
        <w:rPr>
          <w:spacing w:val="6"/>
        </w:rPr>
        <w:t xml:space="preserve"> </w:t>
      </w:r>
      <w:r>
        <w:t>dniu</w:t>
      </w:r>
      <w:r>
        <w:rPr>
          <w:spacing w:val="5"/>
        </w:rPr>
        <w:t xml:space="preserve"> </w:t>
      </w:r>
      <w:r>
        <w:t>30.11.2023</w:t>
      </w:r>
      <w:r>
        <w:rPr>
          <w:spacing w:val="6"/>
        </w:rPr>
        <w:t xml:space="preserve"> </w:t>
      </w:r>
      <w:r>
        <w:t>nr</w:t>
      </w:r>
      <w:r>
        <w:rPr>
          <w:spacing w:val="5"/>
        </w:rPr>
        <w:t xml:space="preserve"> </w:t>
      </w:r>
      <w:r>
        <w:t>2023/BZP</w:t>
      </w:r>
      <w:r>
        <w:rPr>
          <w:spacing w:val="6"/>
        </w:rPr>
        <w:t xml:space="preserve"> </w:t>
      </w:r>
      <w:r>
        <w:rPr>
          <w:spacing w:val="-2"/>
        </w:rPr>
        <w:t>00088220/03/P</w:t>
      </w:r>
    </w:p>
    <w:p w14:paraId="01035DFB" w14:textId="77777777" w:rsidR="006B4823" w:rsidRDefault="006B4823">
      <w:pPr>
        <w:pStyle w:val="Tekstpodstawowy"/>
        <w:rPr>
          <w:b/>
          <w:sz w:val="15"/>
        </w:rPr>
      </w:pPr>
    </w:p>
    <w:p w14:paraId="79392485" w14:textId="77777777" w:rsidR="006B4823" w:rsidRDefault="006B4823">
      <w:pPr>
        <w:pStyle w:val="Tekstpodstawowy"/>
        <w:spacing w:before="5"/>
        <w:rPr>
          <w:b/>
          <w:sz w:val="15"/>
        </w:rPr>
      </w:pPr>
    </w:p>
    <w:p w14:paraId="203B0751" w14:textId="77777777" w:rsidR="006B4823" w:rsidRDefault="00000000">
      <w:pPr>
        <w:ind w:right="1"/>
        <w:jc w:val="center"/>
        <w:rPr>
          <w:sz w:val="15"/>
        </w:rPr>
      </w:pPr>
      <w:r>
        <w:rPr>
          <w:sz w:val="15"/>
        </w:rPr>
        <w:t>(aktualizacja</w:t>
      </w:r>
      <w:r>
        <w:rPr>
          <w:spacing w:val="5"/>
          <w:sz w:val="15"/>
        </w:rPr>
        <w:t xml:space="preserve"> </w:t>
      </w:r>
      <w:r>
        <w:rPr>
          <w:sz w:val="15"/>
        </w:rPr>
        <w:t>Planu</w:t>
      </w:r>
      <w:r>
        <w:rPr>
          <w:spacing w:val="6"/>
          <w:sz w:val="15"/>
        </w:rPr>
        <w:t xml:space="preserve"> </w:t>
      </w:r>
      <w:r>
        <w:rPr>
          <w:sz w:val="15"/>
        </w:rPr>
        <w:t>zamieszczonego</w:t>
      </w:r>
      <w:r>
        <w:rPr>
          <w:spacing w:val="6"/>
          <w:sz w:val="15"/>
        </w:rPr>
        <w:t xml:space="preserve"> </w:t>
      </w:r>
      <w:r>
        <w:rPr>
          <w:sz w:val="15"/>
        </w:rPr>
        <w:t>w</w:t>
      </w:r>
      <w:r>
        <w:rPr>
          <w:spacing w:val="5"/>
          <w:sz w:val="15"/>
        </w:rPr>
        <w:t xml:space="preserve"> </w:t>
      </w:r>
      <w:r>
        <w:rPr>
          <w:sz w:val="15"/>
        </w:rPr>
        <w:t>Biuletynie</w:t>
      </w:r>
      <w:r>
        <w:rPr>
          <w:spacing w:val="6"/>
          <w:sz w:val="15"/>
        </w:rPr>
        <w:t xml:space="preserve"> </w:t>
      </w:r>
      <w:r>
        <w:rPr>
          <w:sz w:val="15"/>
        </w:rPr>
        <w:t>Zamówień</w:t>
      </w:r>
      <w:r>
        <w:rPr>
          <w:spacing w:val="6"/>
          <w:sz w:val="15"/>
        </w:rPr>
        <w:t xml:space="preserve"> </w:t>
      </w:r>
      <w:r>
        <w:rPr>
          <w:sz w:val="15"/>
        </w:rPr>
        <w:t>Publicznych;</w:t>
      </w:r>
      <w:r>
        <w:rPr>
          <w:spacing w:val="5"/>
          <w:sz w:val="15"/>
        </w:rPr>
        <w:t xml:space="preserve"> </w:t>
      </w:r>
      <w:r>
        <w:rPr>
          <w:sz w:val="15"/>
        </w:rPr>
        <w:t>w</w:t>
      </w:r>
      <w:r>
        <w:rPr>
          <w:spacing w:val="6"/>
          <w:sz w:val="15"/>
        </w:rPr>
        <w:t xml:space="preserve"> </w:t>
      </w:r>
      <w:r>
        <w:rPr>
          <w:sz w:val="15"/>
        </w:rPr>
        <w:t>dniu</w:t>
      </w:r>
      <w:r>
        <w:rPr>
          <w:spacing w:val="6"/>
          <w:sz w:val="15"/>
        </w:rPr>
        <w:t xml:space="preserve"> </w:t>
      </w:r>
      <w:r>
        <w:rPr>
          <w:sz w:val="15"/>
        </w:rPr>
        <w:t>12.07.2023</w:t>
      </w:r>
      <w:r>
        <w:rPr>
          <w:spacing w:val="6"/>
          <w:sz w:val="15"/>
        </w:rPr>
        <w:t xml:space="preserve"> </w:t>
      </w:r>
      <w:r>
        <w:rPr>
          <w:sz w:val="15"/>
        </w:rPr>
        <w:t>nr</w:t>
      </w:r>
      <w:r>
        <w:rPr>
          <w:spacing w:val="5"/>
          <w:sz w:val="15"/>
        </w:rPr>
        <w:t xml:space="preserve"> </w:t>
      </w:r>
      <w:r>
        <w:rPr>
          <w:sz w:val="15"/>
        </w:rPr>
        <w:t>2023/BZP</w:t>
      </w:r>
      <w:r>
        <w:rPr>
          <w:spacing w:val="6"/>
          <w:sz w:val="15"/>
        </w:rPr>
        <w:t xml:space="preserve"> </w:t>
      </w:r>
      <w:r>
        <w:rPr>
          <w:spacing w:val="-2"/>
          <w:sz w:val="15"/>
        </w:rPr>
        <w:t>00088220/02/P)</w:t>
      </w:r>
      <w:r>
        <w:rPr>
          <w:spacing w:val="-2"/>
          <w:sz w:val="15"/>
          <w:vertAlign w:val="superscript"/>
        </w:rPr>
        <w:t>1</w:t>
      </w:r>
    </w:p>
    <w:p w14:paraId="13947D54" w14:textId="77777777" w:rsidR="006B4823" w:rsidRDefault="006B4823">
      <w:pPr>
        <w:pStyle w:val="Tekstpodstawowy"/>
        <w:spacing w:before="162"/>
        <w:rPr>
          <w:sz w:val="15"/>
        </w:rPr>
      </w:pPr>
    </w:p>
    <w:p w14:paraId="4298BD42" w14:textId="77777777" w:rsidR="006B4823" w:rsidRDefault="00000000">
      <w:pPr>
        <w:pStyle w:val="Nagwek1"/>
        <w:ind w:left="105" w:firstLine="0"/>
      </w:pPr>
      <w:r>
        <w:rPr>
          <w:spacing w:val="-2"/>
        </w:rPr>
        <w:t>Zamawiający:</w:t>
      </w:r>
    </w:p>
    <w:p w14:paraId="78A15A39" w14:textId="77777777" w:rsidR="006B4823" w:rsidRDefault="006B4823">
      <w:pPr>
        <w:pStyle w:val="Tekstpodstawowy"/>
        <w:spacing w:before="92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2474"/>
        <w:gridCol w:w="2489"/>
        <w:gridCol w:w="4963"/>
      </w:tblGrid>
      <w:tr w:rsidR="006B4823" w14:paraId="29DBA35C" w14:textId="77777777">
        <w:trPr>
          <w:trHeight w:val="748"/>
        </w:trPr>
        <w:tc>
          <w:tcPr>
            <w:tcW w:w="9927" w:type="dxa"/>
            <w:gridSpan w:val="3"/>
          </w:tcPr>
          <w:p w14:paraId="610F4753" w14:textId="77777777" w:rsidR="006B4823" w:rsidRDefault="00000000"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Nazwa: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FILHARMONIA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PODKARPACKA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IM.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ARTURA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MALAWSKIEGO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W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RZESZOWIE</w:t>
            </w:r>
          </w:p>
        </w:tc>
        <w:tc>
          <w:tcPr>
            <w:tcW w:w="4963" w:type="dxa"/>
          </w:tcPr>
          <w:p w14:paraId="2230167E" w14:textId="77777777" w:rsidR="006B4823" w:rsidRDefault="00000000">
            <w:pPr>
              <w:pStyle w:val="TableParagraph"/>
              <w:spacing w:before="84"/>
              <w:ind w:left="67"/>
              <w:rPr>
                <w:sz w:val="15"/>
              </w:rPr>
            </w:pPr>
            <w:r>
              <w:rPr>
                <w:sz w:val="15"/>
              </w:rPr>
              <w:t>Krajowy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numer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identyfikacyjny:</w:t>
            </w:r>
            <w:r>
              <w:rPr>
                <w:spacing w:val="-24"/>
                <w:sz w:val="15"/>
              </w:rPr>
              <w:t xml:space="preserve"> </w:t>
            </w:r>
            <w:r>
              <w:rPr>
                <w:position w:val="5"/>
                <w:sz w:val="10"/>
              </w:rPr>
              <w:t>2</w:t>
            </w:r>
            <w:r>
              <w:rPr>
                <w:spacing w:val="22"/>
                <w:position w:val="5"/>
                <w:sz w:val="10"/>
              </w:rPr>
              <w:t xml:space="preserve"> </w:t>
            </w:r>
            <w:r>
              <w:rPr>
                <w:spacing w:val="-2"/>
                <w:sz w:val="15"/>
              </w:rPr>
              <w:t>8130267013</w:t>
            </w:r>
          </w:p>
        </w:tc>
      </w:tr>
      <w:tr w:rsidR="006B4823" w14:paraId="08D4589F" w14:textId="77777777">
        <w:trPr>
          <w:trHeight w:val="348"/>
        </w:trPr>
        <w:tc>
          <w:tcPr>
            <w:tcW w:w="14890" w:type="dxa"/>
            <w:gridSpan w:val="4"/>
          </w:tcPr>
          <w:p w14:paraId="6A16D41D" w14:textId="77777777" w:rsidR="006B4823" w:rsidRDefault="00000000"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Adres: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ul.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Fryderyka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Szopena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30</w:t>
            </w:r>
          </w:p>
        </w:tc>
      </w:tr>
      <w:tr w:rsidR="006B4823" w14:paraId="0895CAB5" w14:textId="77777777">
        <w:trPr>
          <w:trHeight w:val="348"/>
        </w:trPr>
        <w:tc>
          <w:tcPr>
            <w:tcW w:w="4964" w:type="dxa"/>
          </w:tcPr>
          <w:p w14:paraId="55587772" w14:textId="77777777" w:rsidR="006B4823" w:rsidRDefault="00000000"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Miejscowość: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Rzeszów</w:t>
            </w:r>
          </w:p>
        </w:tc>
        <w:tc>
          <w:tcPr>
            <w:tcW w:w="4963" w:type="dxa"/>
            <w:gridSpan w:val="2"/>
          </w:tcPr>
          <w:p w14:paraId="3DEB2648" w14:textId="77777777" w:rsidR="006B4823" w:rsidRDefault="00000000"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Kod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pocztowy: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35-</w:t>
            </w:r>
            <w:r>
              <w:rPr>
                <w:spacing w:val="-5"/>
                <w:sz w:val="15"/>
              </w:rPr>
              <w:t>959</w:t>
            </w:r>
          </w:p>
        </w:tc>
        <w:tc>
          <w:tcPr>
            <w:tcW w:w="4963" w:type="dxa"/>
          </w:tcPr>
          <w:p w14:paraId="01287825" w14:textId="77777777" w:rsidR="006B4823" w:rsidRDefault="00000000">
            <w:pPr>
              <w:pStyle w:val="TableParagraph"/>
              <w:spacing w:before="87"/>
              <w:ind w:left="67"/>
              <w:rPr>
                <w:sz w:val="15"/>
              </w:rPr>
            </w:pPr>
            <w:r>
              <w:rPr>
                <w:sz w:val="15"/>
              </w:rPr>
              <w:t>Kraj: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Polska</w:t>
            </w:r>
          </w:p>
        </w:tc>
      </w:tr>
      <w:tr w:rsidR="006B4823" w14:paraId="6CA569B5" w14:textId="77777777">
        <w:trPr>
          <w:trHeight w:val="348"/>
        </w:trPr>
        <w:tc>
          <w:tcPr>
            <w:tcW w:w="14890" w:type="dxa"/>
            <w:gridSpan w:val="4"/>
          </w:tcPr>
          <w:p w14:paraId="758E3C1F" w14:textId="77777777" w:rsidR="006B4823" w:rsidRDefault="00000000"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Adres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strony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internetowej:</w:t>
            </w:r>
            <w:r>
              <w:rPr>
                <w:spacing w:val="5"/>
                <w:sz w:val="15"/>
              </w:rPr>
              <w:t xml:space="preserve"> </w:t>
            </w:r>
            <w:hyperlink r:id="rId7">
              <w:r>
                <w:rPr>
                  <w:spacing w:val="-2"/>
                  <w:sz w:val="15"/>
                </w:rPr>
                <w:t>http://www.filharmonia.rzeszow.pl</w:t>
              </w:r>
            </w:hyperlink>
          </w:p>
        </w:tc>
      </w:tr>
      <w:tr w:rsidR="006B4823" w14:paraId="70EE12C0" w14:textId="77777777">
        <w:trPr>
          <w:trHeight w:val="348"/>
        </w:trPr>
        <w:tc>
          <w:tcPr>
            <w:tcW w:w="7438" w:type="dxa"/>
            <w:gridSpan w:val="2"/>
          </w:tcPr>
          <w:p w14:paraId="20D53154" w14:textId="77777777" w:rsidR="006B4823" w:rsidRDefault="00000000"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Adres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poczty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elektronicznej:</w:t>
            </w:r>
            <w:r>
              <w:rPr>
                <w:spacing w:val="6"/>
                <w:sz w:val="15"/>
              </w:rPr>
              <w:t xml:space="preserve"> </w:t>
            </w:r>
            <w:hyperlink r:id="rId8">
              <w:r>
                <w:rPr>
                  <w:spacing w:val="-2"/>
                  <w:sz w:val="15"/>
                </w:rPr>
                <w:t>sekretariat@filharmonia.rzeszow.pl</w:t>
              </w:r>
            </w:hyperlink>
          </w:p>
        </w:tc>
        <w:tc>
          <w:tcPr>
            <w:tcW w:w="7452" w:type="dxa"/>
            <w:gridSpan w:val="2"/>
          </w:tcPr>
          <w:p w14:paraId="2DD21EA3" w14:textId="77777777" w:rsidR="006B4823" w:rsidRDefault="00000000"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Numer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telefonu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kontaktowego: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+48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17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8628408</w:t>
            </w:r>
          </w:p>
        </w:tc>
      </w:tr>
      <w:tr w:rsidR="006B4823" w14:paraId="09001352" w14:textId="77777777">
        <w:trPr>
          <w:trHeight w:val="364"/>
        </w:trPr>
        <w:tc>
          <w:tcPr>
            <w:tcW w:w="14890" w:type="dxa"/>
            <w:gridSpan w:val="4"/>
          </w:tcPr>
          <w:p w14:paraId="78525126" w14:textId="77777777" w:rsidR="006B4823" w:rsidRDefault="00000000">
            <w:pPr>
              <w:pStyle w:val="TableParagraph"/>
              <w:spacing w:before="103"/>
              <w:ind w:left="66"/>
              <w:rPr>
                <w:sz w:val="15"/>
              </w:rPr>
            </w:pPr>
            <w:r>
              <w:rPr>
                <w:sz w:val="15"/>
              </w:rPr>
              <w:t>Rodzaj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zamawiającego:</w:t>
            </w:r>
            <w:r>
              <w:rPr>
                <w:sz w:val="15"/>
                <w:vertAlign w:val="superscript"/>
              </w:rPr>
              <w:t>3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Zamawiający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publiczny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|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jednostka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sektora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finansów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publicznych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|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państwowe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samorządowe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instytucje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kultury</w:t>
            </w:r>
          </w:p>
        </w:tc>
      </w:tr>
    </w:tbl>
    <w:p w14:paraId="62F1F5A5" w14:textId="77777777" w:rsidR="006B4823" w:rsidRDefault="006B4823">
      <w:pPr>
        <w:pStyle w:val="Tekstpodstawowy"/>
        <w:rPr>
          <w:b/>
          <w:sz w:val="20"/>
        </w:rPr>
      </w:pPr>
    </w:p>
    <w:p w14:paraId="7769B85E" w14:textId="77777777" w:rsidR="006B4823" w:rsidRDefault="006B4823">
      <w:pPr>
        <w:pStyle w:val="Tekstpodstawowy"/>
        <w:rPr>
          <w:b/>
          <w:sz w:val="20"/>
        </w:rPr>
      </w:pPr>
    </w:p>
    <w:p w14:paraId="2DD2F0E6" w14:textId="77777777" w:rsidR="006B4823" w:rsidRDefault="00000000">
      <w:pPr>
        <w:pStyle w:val="Tekstpodstawowy"/>
        <w:spacing w:before="6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7C2F16" wp14:editId="0D273CBB">
                <wp:simplePos x="0" y="0"/>
                <wp:positionH relativeFrom="page">
                  <wp:posOffset>613382</wp:posOffset>
                </wp:positionH>
                <wp:positionV relativeFrom="paragraph">
                  <wp:posOffset>205108</wp:posOffset>
                </wp:positionV>
                <wp:extent cx="1951989" cy="1016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1989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989" h="10160">
                              <a:moveTo>
                                <a:pt x="1951680" y="9758"/>
                              </a:moveTo>
                              <a:lnTo>
                                <a:pt x="0" y="9758"/>
                              </a:lnTo>
                              <a:lnTo>
                                <a:pt x="0" y="0"/>
                              </a:lnTo>
                              <a:lnTo>
                                <a:pt x="1951680" y="0"/>
                              </a:lnTo>
                              <a:lnTo>
                                <a:pt x="1951680" y="97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68549" id="Graphic 2" o:spid="_x0000_s1026" style="position:absolute;margin-left:48.3pt;margin-top:16.15pt;width:153.7pt;height: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1989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" path="m1951680,9758l,9758,,,1951680,r,9758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070800C" w14:textId="77777777" w:rsidR="006B4823" w:rsidRDefault="00000000">
      <w:pPr>
        <w:pStyle w:val="Akapitzlist"/>
        <w:numPr>
          <w:ilvl w:val="0"/>
          <w:numId w:val="2"/>
        </w:numPr>
        <w:tabs>
          <w:tab w:val="left" w:pos="195"/>
        </w:tabs>
        <w:spacing w:before="86"/>
        <w:ind w:left="195" w:hanging="90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wypełnić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w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przypadku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aktualizacji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Planu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postępowań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o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udzielenie</w:t>
      </w:r>
      <w:r>
        <w:rPr>
          <w:spacing w:val="1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zamówień.</w:t>
      </w:r>
    </w:p>
    <w:p w14:paraId="46ED13B1" w14:textId="77777777" w:rsidR="006B4823" w:rsidRDefault="00000000">
      <w:pPr>
        <w:pStyle w:val="Akapitzlist"/>
        <w:numPr>
          <w:ilvl w:val="0"/>
          <w:numId w:val="2"/>
        </w:numPr>
        <w:tabs>
          <w:tab w:val="left" w:pos="195"/>
        </w:tabs>
        <w:spacing w:before="20"/>
        <w:ind w:left="195" w:hanging="90"/>
        <w:rPr>
          <w:sz w:val="10"/>
        </w:rPr>
      </w:pPr>
      <w:r>
        <w:rPr>
          <w:w w:val="105"/>
          <w:sz w:val="10"/>
        </w:rPr>
        <w:t>Numer NIP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lub</w:t>
      </w:r>
      <w:r>
        <w:rPr>
          <w:spacing w:val="1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REGON.</w:t>
      </w:r>
    </w:p>
    <w:p w14:paraId="10194425" w14:textId="77777777" w:rsidR="006B4823" w:rsidRDefault="00000000">
      <w:pPr>
        <w:pStyle w:val="Akapitzlist"/>
        <w:numPr>
          <w:ilvl w:val="0"/>
          <w:numId w:val="2"/>
        </w:numPr>
        <w:tabs>
          <w:tab w:val="left" w:pos="195"/>
        </w:tabs>
        <w:spacing w:before="19"/>
        <w:ind w:left="195" w:hanging="90"/>
        <w:rPr>
          <w:sz w:val="10"/>
        </w:rPr>
      </w:pPr>
      <w:r>
        <w:rPr>
          <w:w w:val="105"/>
          <w:sz w:val="10"/>
        </w:rPr>
        <w:t>Zamawiający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publiczni,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o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których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mowa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w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art.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4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pkt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1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i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2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ustawy,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oraz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ich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związki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albo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inny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zamawiający.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Należy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wskazać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rodzaj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zamawiającego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spośród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następującej</w:t>
      </w:r>
      <w:r>
        <w:rPr>
          <w:spacing w:val="2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listy:</w:t>
      </w:r>
    </w:p>
    <w:p w14:paraId="345806ED" w14:textId="77777777" w:rsidR="006B4823" w:rsidRDefault="00000000">
      <w:pPr>
        <w:pStyle w:val="Akapitzlist"/>
        <w:numPr>
          <w:ilvl w:val="1"/>
          <w:numId w:val="2"/>
        </w:numPr>
        <w:tabs>
          <w:tab w:val="left" w:pos="228"/>
        </w:tabs>
        <w:spacing w:before="54" w:line="288" w:lineRule="auto"/>
        <w:ind w:right="121" w:firstLine="0"/>
        <w:rPr>
          <w:sz w:val="10"/>
        </w:rPr>
      </w:pPr>
      <w:r>
        <w:rPr>
          <w:w w:val="105"/>
          <w:sz w:val="10"/>
        </w:rPr>
        <w:t>jednostka sektora finansów publicznych: organ władzy publicznej, w tym organ administracji rządowej (centralnej lub terenowej), organ kontroli państwowej i ochrony prawa oraz sąd i trybunał, jednostka samorządu terytorialnego, związek jednostek samorządu terytorialnego, związek metropolitalny, jednostka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budżetowa,</w:t>
      </w:r>
      <w:r>
        <w:rPr>
          <w:spacing w:val="7"/>
          <w:w w:val="105"/>
          <w:sz w:val="10"/>
        </w:rPr>
        <w:t xml:space="preserve"> </w:t>
      </w:r>
      <w:r>
        <w:rPr>
          <w:w w:val="105"/>
          <w:sz w:val="10"/>
        </w:rPr>
        <w:t>samorządowy</w:t>
      </w:r>
      <w:r>
        <w:rPr>
          <w:spacing w:val="8"/>
          <w:w w:val="105"/>
          <w:sz w:val="10"/>
        </w:rPr>
        <w:t xml:space="preserve"> </w:t>
      </w:r>
      <w:r>
        <w:rPr>
          <w:w w:val="105"/>
          <w:sz w:val="10"/>
        </w:rPr>
        <w:t>zakład</w:t>
      </w:r>
      <w:r>
        <w:rPr>
          <w:spacing w:val="7"/>
          <w:w w:val="105"/>
          <w:sz w:val="10"/>
        </w:rPr>
        <w:t xml:space="preserve"> </w:t>
      </w:r>
      <w:r>
        <w:rPr>
          <w:w w:val="105"/>
          <w:sz w:val="10"/>
        </w:rPr>
        <w:t>budżetowy,</w:t>
      </w:r>
      <w:r>
        <w:rPr>
          <w:spacing w:val="7"/>
          <w:w w:val="105"/>
          <w:sz w:val="10"/>
        </w:rPr>
        <w:t xml:space="preserve"> </w:t>
      </w:r>
      <w:r>
        <w:rPr>
          <w:w w:val="105"/>
          <w:sz w:val="10"/>
        </w:rPr>
        <w:t>agencja</w:t>
      </w:r>
      <w:r>
        <w:rPr>
          <w:spacing w:val="7"/>
          <w:w w:val="105"/>
          <w:sz w:val="10"/>
        </w:rPr>
        <w:t xml:space="preserve"> </w:t>
      </w:r>
      <w:r>
        <w:rPr>
          <w:w w:val="105"/>
          <w:sz w:val="10"/>
        </w:rPr>
        <w:t>wykonawcza,</w:t>
      </w:r>
      <w:r>
        <w:rPr>
          <w:spacing w:val="7"/>
          <w:w w:val="105"/>
          <w:sz w:val="10"/>
        </w:rPr>
        <w:t xml:space="preserve"> </w:t>
      </w:r>
      <w:r>
        <w:rPr>
          <w:w w:val="105"/>
          <w:sz w:val="10"/>
        </w:rPr>
        <w:t>instytucja</w:t>
      </w:r>
      <w:r>
        <w:rPr>
          <w:spacing w:val="7"/>
          <w:w w:val="105"/>
          <w:sz w:val="10"/>
        </w:rPr>
        <w:t xml:space="preserve"> </w:t>
      </w:r>
      <w:r>
        <w:rPr>
          <w:w w:val="105"/>
          <w:sz w:val="10"/>
        </w:rPr>
        <w:t>gospodarki</w:t>
      </w:r>
      <w:r>
        <w:rPr>
          <w:spacing w:val="7"/>
          <w:w w:val="105"/>
          <w:sz w:val="10"/>
        </w:rPr>
        <w:t xml:space="preserve"> </w:t>
      </w:r>
      <w:r>
        <w:rPr>
          <w:w w:val="105"/>
          <w:sz w:val="10"/>
        </w:rPr>
        <w:t>budżetowej,</w:t>
      </w:r>
      <w:r>
        <w:rPr>
          <w:spacing w:val="7"/>
          <w:w w:val="105"/>
          <w:sz w:val="10"/>
        </w:rPr>
        <w:t xml:space="preserve"> </w:t>
      </w:r>
      <w:r>
        <w:rPr>
          <w:w w:val="105"/>
          <w:sz w:val="10"/>
        </w:rPr>
        <w:t>państwowy</w:t>
      </w:r>
      <w:r>
        <w:rPr>
          <w:spacing w:val="8"/>
          <w:w w:val="105"/>
          <w:sz w:val="10"/>
        </w:rPr>
        <w:t xml:space="preserve"> </w:t>
      </w:r>
      <w:r>
        <w:rPr>
          <w:w w:val="105"/>
          <w:sz w:val="10"/>
        </w:rPr>
        <w:t>fundusz</w:t>
      </w:r>
      <w:r>
        <w:rPr>
          <w:spacing w:val="8"/>
          <w:w w:val="105"/>
          <w:sz w:val="10"/>
        </w:rPr>
        <w:t xml:space="preserve"> </w:t>
      </w:r>
      <w:r>
        <w:rPr>
          <w:w w:val="105"/>
          <w:sz w:val="10"/>
        </w:rPr>
        <w:t>celowy,</w:t>
      </w:r>
      <w:r>
        <w:rPr>
          <w:spacing w:val="7"/>
          <w:w w:val="105"/>
          <w:sz w:val="10"/>
        </w:rPr>
        <w:t xml:space="preserve"> </w:t>
      </w:r>
      <w:r>
        <w:rPr>
          <w:w w:val="105"/>
          <w:sz w:val="10"/>
        </w:rPr>
        <w:t>Zakład</w:t>
      </w:r>
      <w:r>
        <w:rPr>
          <w:spacing w:val="7"/>
          <w:w w:val="105"/>
          <w:sz w:val="10"/>
        </w:rPr>
        <w:t xml:space="preserve"> </w:t>
      </w:r>
      <w:r>
        <w:rPr>
          <w:w w:val="105"/>
          <w:sz w:val="10"/>
        </w:rPr>
        <w:t>Ubezpieczeń</w:t>
      </w:r>
      <w:r>
        <w:rPr>
          <w:spacing w:val="7"/>
          <w:w w:val="105"/>
          <w:sz w:val="10"/>
        </w:rPr>
        <w:t xml:space="preserve"> </w:t>
      </w:r>
      <w:r>
        <w:rPr>
          <w:w w:val="105"/>
          <w:sz w:val="10"/>
        </w:rPr>
        <w:t>Społecznych</w:t>
      </w:r>
      <w:r>
        <w:rPr>
          <w:spacing w:val="7"/>
          <w:w w:val="105"/>
          <w:sz w:val="10"/>
        </w:rPr>
        <w:t xml:space="preserve"> </w:t>
      </w:r>
      <w:r>
        <w:rPr>
          <w:w w:val="105"/>
          <w:sz w:val="10"/>
        </w:rPr>
        <w:t>lub</w:t>
      </w:r>
      <w:r>
        <w:rPr>
          <w:spacing w:val="7"/>
          <w:w w:val="105"/>
          <w:sz w:val="10"/>
        </w:rPr>
        <w:t xml:space="preserve"> </w:t>
      </w:r>
      <w:r>
        <w:rPr>
          <w:w w:val="105"/>
          <w:sz w:val="10"/>
        </w:rPr>
        <w:t>Kasa</w:t>
      </w:r>
      <w:r>
        <w:rPr>
          <w:spacing w:val="7"/>
          <w:w w:val="105"/>
          <w:sz w:val="10"/>
        </w:rPr>
        <w:t xml:space="preserve"> </w:t>
      </w:r>
      <w:r>
        <w:rPr>
          <w:w w:val="105"/>
          <w:sz w:val="10"/>
        </w:rPr>
        <w:t>Rolniczego</w:t>
      </w:r>
      <w:r>
        <w:rPr>
          <w:spacing w:val="7"/>
          <w:w w:val="105"/>
          <w:sz w:val="10"/>
        </w:rPr>
        <w:t xml:space="preserve"> </w:t>
      </w:r>
      <w:r>
        <w:rPr>
          <w:w w:val="105"/>
          <w:sz w:val="10"/>
        </w:rPr>
        <w:t>Ubezpieczenia</w:t>
      </w:r>
      <w:r>
        <w:rPr>
          <w:spacing w:val="7"/>
          <w:w w:val="105"/>
          <w:sz w:val="10"/>
        </w:rPr>
        <w:t xml:space="preserve"> </w:t>
      </w:r>
      <w:r>
        <w:rPr>
          <w:w w:val="105"/>
          <w:sz w:val="10"/>
        </w:rPr>
        <w:t>Społecznego</w:t>
      </w:r>
      <w:r>
        <w:rPr>
          <w:spacing w:val="7"/>
          <w:w w:val="105"/>
          <w:sz w:val="10"/>
        </w:rPr>
        <w:t xml:space="preserve"> </w:t>
      </w:r>
      <w:r>
        <w:rPr>
          <w:w w:val="105"/>
          <w:sz w:val="10"/>
        </w:rPr>
        <w:t>oraz</w:t>
      </w:r>
      <w:r>
        <w:rPr>
          <w:spacing w:val="8"/>
          <w:w w:val="105"/>
          <w:sz w:val="10"/>
        </w:rPr>
        <w:t xml:space="preserve"> </w:t>
      </w:r>
      <w:r>
        <w:rPr>
          <w:w w:val="105"/>
          <w:sz w:val="10"/>
        </w:rPr>
        <w:t>zarządzane</w:t>
      </w:r>
      <w:r>
        <w:rPr>
          <w:spacing w:val="7"/>
          <w:w w:val="105"/>
          <w:sz w:val="10"/>
        </w:rPr>
        <w:t xml:space="preserve"> </w:t>
      </w:r>
      <w:r>
        <w:rPr>
          <w:w w:val="105"/>
          <w:sz w:val="10"/>
        </w:rPr>
        <w:t>przez</w:t>
      </w:r>
      <w:r>
        <w:rPr>
          <w:spacing w:val="8"/>
          <w:w w:val="105"/>
          <w:sz w:val="10"/>
        </w:rPr>
        <w:t xml:space="preserve"> </w:t>
      </w:r>
      <w:r>
        <w:rPr>
          <w:w w:val="105"/>
          <w:sz w:val="10"/>
        </w:rPr>
        <w:t>nie</w:t>
      </w:r>
      <w:r>
        <w:rPr>
          <w:spacing w:val="7"/>
          <w:w w:val="105"/>
          <w:sz w:val="10"/>
        </w:rPr>
        <w:t xml:space="preserve"> </w:t>
      </w:r>
      <w:r>
        <w:rPr>
          <w:w w:val="105"/>
          <w:sz w:val="10"/>
        </w:rPr>
        <w:t>fundusze,</w:t>
      </w:r>
      <w:r>
        <w:rPr>
          <w:spacing w:val="7"/>
          <w:w w:val="105"/>
          <w:sz w:val="10"/>
        </w:rPr>
        <w:t xml:space="preserve"> </w:t>
      </w:r>
      <w:r>
        <w:rPr>
          <w:w w:val="105"/>
          <w:sz w:val="10"/>
        </w:rPr>
        <w:t>Narodowy</w:t>
      </w:r>
      <w:r>
        <w:rPr>
          <w:spacing w:val="8"/>
          <w:w w:val="105"/>
          <w:sz w:val="10"/>
        </w:rPr>
        <w:t xml:space="preserve"> </w:t>
      </w:r>
      <w:r>
        <w:rPr>
          <w:w w:val="105"/>
          <w:sz w:val="10"/>
        </w:rPr>
        <w:t>Fundusz</w:t>
      </w:r>
      <w:r>
        <w:rPr>
          <w:spacing w:val="8"/>
          <w:w w:val="105"/>
          <w:sz w:val="10"/>
        </w:rPr>
        <w:t xml:space="preserve"> </w:t>
      </w:r>
      <w:r>
        <w:rPr>
          <w:w w:val="105"/>
          <w:sz w:val="10"/>
        </w:rPr>
        <w:t>Zdrowia,</w:t>
      </w:r>
      <w:r>
        <w:rPr>
          <w:spacing w:val="7"/>
          <w:w w:val="105"/>
          <w:sz w:val="10"/>
        </w:rPr>
        <w:t xml:space="preserve"> </w:t>
      </w:r>
      <w:r>
        <w:rPr>
          <w:w w:val="105"/>
          <w:sz w:val="10"/>
        </w:rPr>
        <w:t>samodzielny</w:t>
      </w:r>
      <w:r>
        <w:rPr>
          <w:spacing w:val="8"/>
          <w:w w:val="105"/>
          <w:sz w:val="10"/>
        </w:rPr>
        <w:t xml:space="preserve"> </w:t>
      </w:r>
      <w:r>
        <w:rPr>
          <w:w w:val="105"/>
          <w:sz w:val="10"/>
        </w:rPr>
        <w:t>publiczny</w:t>
      </w:r>
      <w:r>
        <w:rPr>
          <w:spacing w:val="8"/>
          <w:w w:val="105"/>
          <w:sz w:val="10"/>
        </w:rPr>
        <w:t xml:space="preserve"> </w:t>
      </w:r>
      <w:r>
        <w:rPr>
          <w:w w:val="105"/>
          <w:sz w:val="10"/>
        </w:rPr>
        <w:t>zakład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opieki</w:t>
      </w:r>
      <w:r>
        <w:rPr>
          <w:spacing w:val="6"/>
          <w:w w:val="105"/>
          <w:sz w:val="10"/>
        </w:rPr>
        <w:t xml:space="preserve"> </w:t>
      </w:r>
      <w:r>
        <w:rPr>
          <w:w w:val="105"/>
          <w:sz w:val="10"/>
        </w:rPr>
        <w:t>zdrowotnej,</w:t>
      </w:r>
      <w:r>
        <w:rPr>
          <w:spacing w:val="6"/>
          <w:w w:val="105"/>
          <w:sz w:val="10"/>
        </w:rPr>
        <w:t xml:space="preserve"> </w:t>
      </w:r>
      <w:r>
        <w:rPr>
          <w:w w:val="105"/>
          <w:sz w:val="10"/>
        </w:rPr>
        <w:t>uczelnia</w:t>
      </w:r>
      <w:r>
        <w:rPr>
          <w:spacing w:val="6"/>
          <w:w w:val="105"/>
          <w:sz w:val="10"/>
        </w:rPr>
        <w:t xml:space="preserve"> </w:t>
      </w:r>
      <w:r>
        <w:rPr>
          <w:w w:val="105"/>
          <w:sz w:val="10"/>
        </w:rPr>
        <w:t>publiczna,</w:t>
      </w:r>
      <w:r>
        <w:rPr>
          <w:spacing w:val="6"/>
          <w:w w:val="105"/>
          <w:sz w:val="10"/>
        </w:rPr>
        <w:t xml:space="preserve"> </w:t>
      </w:r>
      <w:r>
        <w:rPr>
          <w:w w:val="105"/>
          <w:sz w:val="10"/>
        </w:rPr>
        <w:t>Polska</w:t>
      </w:r>
      <w:r>
        <w:rPr>
          <w:spacing w:val="6"/>
          <w:w w:val="105"/>
          <w:sz w:val="10"/>
        </w:rPr>
        <w:t xml:space="preserve"> </w:t>
      </w:r>
      <w:r>
        <w:rPr>
          <w:w w:val="105"/>
          <w:sz w:val="10"/>
        </w:rPr>
        <w:t>Akademia</w:t>
      </w:r>
      <w:r>
        <w:rPr>
          <w:spacing w:val="6"/>
          <w:w w:val="105"/>
          <w:sz w:val="10"/>
        </w:rPr>
        <w:t xml:space="preserve"> </w:t>
      </w:r>
      <w:r>
        <w:rPr>
          <w:w w:val="105"/>
          <w:sz w:val="10"/>
        </w:rPr>
        <w:t>Nauk</w:t>
      </w:r>
      <w:r>
        <w:rPr>
          <w:spacing w:val="7"/>
          <w:w w:val="105"/>
          <w:sz w:val="10"/>
        </w:rPr>
        <w:t xml:space="preserve"> </w:t>
      </w:r>
      <w:r>
        <w:rPr>
          <w:w w:val="105"/>
          <w:sz w:val="10"/>
        </w:rPr>
        <w:t>i</w:t>
      </w:r>
      <w:r>
        <w:rPr>
          <w:spacing w:val="6"/>
          <w:w w:val="105"/>
          <w:sz w:val="10"/>
        </w:rPr>
        <w:t xml:space="preserve"> </w:t>
      </w:r>
      <w:r>
        <w:rPr>
          <w:w w:val="105"/>
          <w:sz w:val="10"/>
        </w:rPr>
        <w:t>tworzone</w:t>
      </w:r>
      <w:r>
        <w:rPr>
          <w:spacing w:val="6"/>
          <w:w w:val="105"/>
          <w:sz w:val="10"/>
        </w:rPr>
        <w:t xml:space="preserve"> </w:t>
      </w:r>
      <w:r>
        <w:rPr>
          <w:w w:val="105"/>
          <w:sz w:val="10"/>
        </w:rPr>
        <w:t>przez</w:t>
      </w:r>
      <w:r>
        <w:rPr>
          <w:spacing w:val="7"/>
          <w:w w:val="105"/>
          <w:sz w:val="10"/>
        </w:rPr>
        <w:t xml:space="preserve"> </w:t>
      </w:r>
      <w:r>
        <w:rPr>
          <w:w w:val="105"/>
          <w:sz w:val="10"/>
        </w:rPr>
        <w:t>nią</w:t>
      </w:r>
      <w:r>
        <w:rPr>
          <w:spacing w:val="6"/>
          <w:w w:val="105"/>
          <w:sz w:val="10"/>
        </w:rPr>
        <w:t xml:space="preserve"> </w:t>
      </w:r>
      <w:r>
        <w:rPr>
          <w:w w:val="105"/>
          <w:sz w:val="10"/>
        </w:rPr>
        <w:t>jednostki</w:t>
      </w:r>
      <w:r>
        <w:rPr>
          <w:spacing w:val="6"/>
          <w:w w:val="105"/>
          <w:sz w:val="10"/>
        </w:rPr>
        <w:t xml:space="preserve"> </w:t>
      </w:r>
      <w:r>
        <w:rPr>
          <w:w w:val="105"/>
          <w:sz w:val="10"/>
        </w:rPr>
        <w:t>organizacyjne,</w:t>
      </w:r>
      <w:r>
        <w:rPr>
          <w:spacing w:val="6"/>
          <w:w w:val="105"/>
          <w:sz w:val="10"/>
        </w:rPr>
        <w:t xml:space="preserve"> </w:t>
      </w:r>
      <w:r>
        <w:rPr>
          <w:w w:val="105"/>
          <w:sz w:val="10"/>
        </w:rPr>
        <w:t>państwowe</w:t>
      </w:r>
      <w:r>
        <w:rPr>
          <w:spacing w:val="6"/>
          <w:w w:val="105"/>
          <w:sz w:val="10"/>
        </w:rPr>
        <w:t xml:space="preserve"> </w:t>
      </w:r>
      <w:r>
        <w:rPr>
          <w:w w:val="105"/>
          <w:sz w:val="10"/>
        </w:rPr>
        <w:t>i</w:t>
      </w:r>
      <w:r>
        <w:rPr>
          <w:spacing w:val="6"/>
          <w:w w:val="105"/>
          <w:sz w:val="10"/>
        </w:rPr>
        <w:t xml:space="preserve"> </w:t>
      </w:r>
      <w:r>
        <w:rPr>
          <w:w w:val="105"/>
          <w:sz w:val="10"/>
        </w:rPr>
        <w:t>samorządowe</w:t>
      </w:r>
      <w:r>
        <w:rPr>
          <w:spacing w:val="6"/>
          <w:w w:val="105"/>
          <w:sz w:val="10"/>
        </w:rPr>
        <w:t xml:space="preserve"> </w:t>
      </w:r>
      <w:r>
        <w:rPr>
          <w:w w:val="105"/>
          <w:sz w:val="10"/>
        </w:rPr>
        <w:t>instytucje</w:t>
      </w:r>
      <w:r>
        <w:rPr>
          <w:spacing w:val="6"/>
          <w:w w:val="105"/>
          <w:sz w:val="10"/>
        </w:rPr>
        <w:t xml:space="preserve"> </w:t>
      </w:r>
      <w:r>
        <w:rPr>
          <w:w w:val="105"/>
          <w:sz w:val="10"/>
        </w:rPr>
        <w:t>kultury,</w:t>
      </w:r>
      <w:r>
        <w:rPr>
          <w:spacing w:val="6"/>
          <w:w w:val="105"/>
          <w:sz w:val="10"/>
        </w:rPr>
        <w:t xml:space="preserve"> </w:t>
      </w:r>
      <w:r>
        <w:rPr>
          <w:w w:val="105"/>
          <w:sz w:val="10"/>
        </w:rPr>
        <w:t>inne</w:t>
      </w:r>
      <w:r>
        <w:rPr>
          <w:spacing w:val="6"/>
          <w:w w:val="105"/>
          <w:sz w:val="10"/>
        </w:rPr>
        <w:t xml:space="preserve"> </w:t>
      </w:r>
      <w:r>
        <w:rPr>
          <w:w w:val="105"/>
          <w:sz w:val="10"/>
        </w:rPr>
        <w:t>państwowe</w:t>
      </w:r>
      <w:r>
        <w:rPr>
          <w:spacing w:val="6"/>
          <w:w w:val="105"/>
          <w:sz w:val="10"/>
        </w:rPr>
        <w:t xml:space="preserve"> </w:t>
      </w:r>
      <w:r>
        <w:rPr>
          <w:w w:val="105"/>
          <w:sz w:val="10"/>
        </w:rPr>
        <w:t>i</w:t>
      </w:r>
      <w:r>
        <w:rPr>
          <w:spacing w:val="6"/>
          <w:w w:val="105"/>
          <w:sz w:val="10"/>
        </w:rPr>
        <w:t xml:space="preserve"> </w:t>
      </w:r>
      <w:r>
        <w:rPr>
          <w:w w:val="105"/>
          <w:sz w:val="10"/>
        </w:rPr>
        <w:t>samorządowe</w:t>
      </w:r>
      <w:r>
        <w:rPr>
          <w:spacing w:val="6"/>
          <w:w w:val="105"/>
          <w:sz w:val="10"/>
        </w:rPr>
        <w:t xml:space="preserve"> </w:t>
      </w:r>
      <w:r>
        <w:rPr>
          <w:w w:val="105"/>
          <w:sz w:val="10"/>
        </w:rPr>
        <w:t>osoby</w:t>
      </w:r>
      <w:r>
        <w:rPr>
          <w:spacing w:val="7"/>
          <w:w w:val="105"/>
          <w:sz w:val="10"/>
        </w:rPr>
        <w:t xml:space="preserve"> </w:t>
      </w:r>
      <w:r>
        <w:rPr>
          <w:w w:val="105"/>
          <w:sz w:val="10"/>
        </w:rPr>
        <w:t>prawne</w:t>
      </w:r>
      <w:r>
        <w:rPr>
          <w:spacing w:val="6"/>
          <w:w w:val="105"/>
          <w:sz w:val="10"/>
        </w:rPr>
        <w:t xml:space="preserve"> </w:t>
      </w:r>
      <w:r>
        <w:rPr>
          <w:w w:val="105"/>
          <w:sz w:val="10"/>
        </w:rPr>
        <w:t>utworzone</w:t>
      </w:r>
      <w:r>
        <w:rPr>
          <w:spacing w:val="6"/>
          <w:w w:val="105"/>
          <w:sz w:val="10"/>
        </w:rPr>
        <w:t xml:space="preserve"> </w:t>
      </w:r>
      <w:r>
        <w:rPr>
          <w:w w:val="105"/>
          <w:sz w:val="10"/>
        </w:rPr>
        <w:t>na</w:t>
      </w:r>
      <w:r>
        <w:rPr>
          <w:spacing w:val="6"/>
          <w:w w:val="105"/>
          <w:sz w:val="10"/>
        </w:rPr>
        <w:t xml:space="preserve"> </w:t>
      </w:r>
      <w:r>
        <w:rPr>
          <w:w w:val="105"/>
          <w:sz w:val="10"/>
        </w:rPr>
        <w:t>podstawie</w:t>
      </w:r>
      <w:r>
        <w:rPr>
          <w:spacing w:val="6"/>
          <w:w w:val="105"/>
          <w:sz w:val="10"/>
        </w:rPr>
        <w:t xml:space="preserve"> </w:t>
      </w:r>
      <w:r>
        <w:rPr>
          <w:w w:val="105"/>
          <w:sz w:val="10"/>
        </w:rPr>
        <w:t>odrębnych</w:t>
      </w:r>
      <w:r>
        <w:rPr>
          <w:spacing w:val="6"/>
          <w:w w:val="105"/>
          <w:sz w:val="10"/>
        </w:rPr>
        <w:t xml:space="preserve"> </w:t>
      </w:r>
      <w:r>
        <w:rPr>
          <w:w w:val="105"/>
          <w:sz w:val="10"/>
        </w:rPr>
        <w:t>ustaw</w:t>
      </w:r>
      <w:r>
        <w:rPr>
          <w:spacing w:val="6"/>
          <w:w w:val="105"/>
          <w:sz w:val="10"/>
        </w:rPr>
        <w:t xml:space="preserve"> </w:t>
      </w:r>
      <w:r>
        <w:rPr>
          <w:w w:val="105"/>
          <w:sz w:val="10"/>
        </w:rPr>
        <w:t>w</w:t>
      </w:r>
      <w:r>
        <w:rPr>
          <w:spacing w:val="6"/>
          <w:w w:val="105"/>
          <w:sz w:val="10"/>
        </w:rPr>
        <w:t xml:space="preserve"> </w:t>
      </w:r>
      <w:r>
        <w:rPr>
          <w:w w:val="105"/>
          <w:sz w:val="10"/>
        </w:rPr>
        <w:t>celu</w:t>
      </w:r>
      <w:r>
        <w:rPr>
          <w:spacing w:val="6"/>
          <w:w w:val="105"/>
          <w:sz w:val="10"/>
        </w:rPr>
        <w:t xml:space="preserve"> </w:t>
      </w:r>
      <w:r>
        <w:rPr>
          <w:w w:val="105"/>
          <w:sz w:val="10"/>
        </w:rPr>
        <w:t>wykonywania</w:t>
      </w:r>
      <w:r>
        <w:rPr>
          <w:spacing w:val="6"/>
          <w:w w:val="105"/>
          <w:sz w:val="10"/>
        </w:rPr>
        <w:t xml:space="preserve"> </w:t>
      </w:r>
      <w:r>
        <w:rPr>
          <w:w w:val="105"/>
          <w:sz w:val="10"/>
        </w:rPr>
        <w:t>zadań</w:t>
      </w:r>
      <w:r>
        <w:rPr>
          <w:spacing w:val="6"/>
          <w:w w:val="105"/>
          <w:sz w:val="10"/>
        </w:rPr>
        <w:t xml:space="preserve"> </w:t>
      </w:r>
      <w:r>
        <w:rPr>
          <w:w w:val="105"/>
          <w:sz w:val="10"/>
        </w:rPr>
        <w:t>publicznych;</w:t>
      </w:r>
    </w:p>
    <w:p w14:paraId="300E7084" w14:textId="77777777" w:rsidR="006B4823" w:rsidRDefault="00000000">
      <w:pPr>
        <w:pStyle w:val="Akapitzlist"/>
        <w:numPr>
          <w:ilvl w:val="1"/>
          <w:numId w:val="2"/>
        </w:numPr>
        <w:tabs>
          <w:tab w:val="left" w:pos="228"/>
        </w:tabs>
        <w:spacing w:before="1"/>
        <w:ind w:left="228" w:hanging="123"/>
        <w:rPr>
          <w:sz w:val="10"/>
        </w:rPr>
      </w:pPr>
      <w:r>
        <w:rPr>
          <w:w w:val="105"/>
          <w:sz w:val="10"/>
        </w:rPr>
        <w:t>inna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państwowa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jednostka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organizacyjna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nieposiadająca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osobowości</w:t>
      </w:r>
      <w:r>
        <w:rPr>
          <w:spacing w:val="3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prawnej;</w:t>
      </w:r>
    </w:p>
    <w:p w14:paraId="34FF3732" w14:textId="77777777" w:rsidR="006B4823" w:rsidRDefault="00000000">
      <w:pPr>
        <w:pStyle w:val="Akapitzlist"/>
        <w:numPr>
          <w:ilvl w:val="1"/>
          <w:numId w:val="2"/>
        </w:numPr>
        <w:tabs>
          <w:tab w:val="left" w:pos="228"/>
        </w:tabs>
        <w:spacing w:before="24"/>
        <w:ind w:left="228" w:hanging="123"/>
        <w:rPr>
          <w:sz w:val="10"/>
        </w:rPr>
      </w:pPr>
      <w:r>
        <w:rPr>
          <w:w w:val="105"/>
          <w:sz w:val="10"/>
        </w:rPr>
        <w:t>związki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podmiotów,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o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których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mowa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w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pkt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1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i</w:t>
      </w:r>
      <w:r>
        <w:rPr>
          <w:spacing w:val="1"/>
          <w:w w:val="105"/>
          <w:sz w:val="10"/>
        </w:rPr>
        <w:t xml:space="preserve"> </w:t>
      </w:r>
      <w:r>
        <w:rPr>
          <w:spacing w:val="-5"/>
          <w:w w:val="105"/>
          <w:sz w:val="10"/>
        </w:rPr>
        <w:t>2;</w:t>
      </w:r>
    </w:p>
    <w:p w14:paraId="3DF53854" w14:textId="77777777" w:rsidR="006B4823" w:rsidRDefault="00000000">
      <w:pPr>
        <w:pStyle w:val="Akapitzlist"/>
        <w:numPr>
          <w:ilvl w:val="1"/>
          <w:numId w:val="2"/>
        </w:numPr>
        <w:tabs>
          <w:tab w:val="left" w:pos="228"/>
        </w:tabs>
        <w:ind w:left="228" w:hanging="123"/>
        <w:rPr>
          <w:sz w:val="10"/>
        </w:rPr>
      </w:pPr>
      <w:r>
        <w:rPr>
          <w:w w:val="105"/>
          <w:sz w:val="10"/>
        </w:rPr>
        <w:t>inny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zamawiający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(proszę</w:t>
      </w:r>
      <w:r>
        <w:rPr>
          <w:spacing w:val="2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określić).</w:t>
      </w:r>
    </w:p>
    <w:p w14:paraId="037ECD14" w14:textId="77777777" w:rsidR="006B4823" w:rsidRDefault="006B4823">
      <w:pPr>
        <w:rPr>
          <w:sz w:val="10"/>
        </w:rPr>
        <w:sectPr w:rsidR="006B4823" w:rsidSect="00A513B7">
          <w:footerReference w:type="default" r:id="rId9"/>
          <w:type w:val="continuous"/>
          <w:pgSz w:w="16840" w:h="11900" w:orient="landscape"/>
          <w:pgMar w:top="560" w:right="860" w:bottom="560" w:left="860" w:header="0" w:footer="366" w:gutter="0"/>
          <w:pgNumType w:start="1"/>
          <w:cols w:space="708"/>
        </w:sectPr>
      </w:pPr>
    </w:p>
    <w:p w14:paraId="328E3496" w14:textId="77777777" w:rsidR="006B4823" w:rsidRDefault="00000000">
      <w:pPr>
        <w:pStyle w:val="Nagwek1"/>
        <w:numPr>
          <w:ilvl w:val="0"/>
          <w:numId w:val="1"/>
        </w:numPr>
        <w:tabs>
          <w:tab w:val="left" w:pos="273"/>
        </w:tabs>
        <w:spacing w:before="79"/>
        <w:ind w:left="273" w:hanging="168"/>
      </w:pPr>
      <w:r>
        <w:lastRenderedPageBreak/>
        <w:t>Zamówienia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wartości</w:t>
      </w:r>
      <w:r>
        <w:rPr>
          <w:spacing w:val="4"/>
        </w:rPr>
        <w:t xml:space="preserve"> </w:t>
      </w:r>
      <w:r>
        <w:t>mniejszej</w:t>
      </w:r>
      <w:r>
        <w:rPr>
          <w:spacing w:val="5"/>
        </w:rPr>
        <w:t xml:space="preserve"> </w:t>
      </w:r>
      <w:r>
        <w:t>niż</w:t>
      </w:r>
      <w:r>
        <w:rPr>
          <w:spacing w:val="4"/>
        </w:rPr>
        <w:t xml:space="preserve"> </w:t>
      </w:r>
      <w:r>
        <w:t>progi</w:t>
      </w:r>
      <w:r>
        <w:rPr>
          <w:spacing w:val="5"/>
        </w:rPr>
        <w:t xml:space="preserve"> </w:t>
      </w:r>
      <w:r>
        <w:rPr>
          <w:spacing w:val="-2"/>
        </w:rPr>
        <w:t>unijne</w:t>
      </w:r>
    </w:p>
    <w:p w14:paraId="14841A70" w14:textId="77777777" w:rsidR="006B4823" w:rsidRDefault="006B4823">
      <w:pPr>
        <w:pStyle w:val="Tekstpodstawowy"/>
        <w:spacing w:before="92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1"/>
        <w:gridCol w:w="2735"/>
        <w:gridCol w:w="2796"/>
        <w:gridCol w:w="2258"/>
        <w:gridCol w:w="2366"/>
        <w:gridCol w:w="1920"/>
        <w:gridCol w:w="1720"/>
      </w:tblGrid>
      <w:tr w:rsidR="006B4823" w14:paraId="77DE88E2" w14:textId="77777777">
        <w:trPr>
          <w:trHeight w:val="1378"/>
        </w:trPr>
        <w:tc>
          <w:tcPr>
            <w:tcW w:w="1091" w:type="dxa"/>
          </w:tcPr>
          <w:p w14:paraId="2AF6FA27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5FE77E3C" w14:textId="77777777" w:rsidR="006B4823" w:rsidRDefault="006B4823">
            <w:pPr>
              <w:pStyle w:val="TableParagraph"/>
              <w:spacing w:before="157"/>
              <w:rPr>
                <w:b/>
                <w:sz w:val="15"/>
              </w:rPr>
            </w:pPr>
          </w:p>
          <w:p w14:paraId="4EE2BC5B" w14:textId="77777777" w:rsidR="006B4823" w:rsidRDefault="00000000">
            <w:pPr>
              <w:pStyle w:val="TableParagraph"/>
              <w:spacing w:line="278" w:lineRule="auto"/>
              <w:ind w:left="343" w:hanging="70"/>
              <w:rPr>
                <w:sz w:val="15"/>
              </w:rPr>
            </w:pPr>
            <w:r>
              <w:rPr>
                <w:spacing w:val="-2"/>
                <w:sz w:val="15"/>
              </w:rPr>
              <w:t>Pozycja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Planu</w:t>
            </w:r>
          </w:p>
        </w:tc>
        <w:tc>
          <w:tcPr>
            <w:tcW w:w="2735" w:type="dxa"/>
          </w:tcPr>
          <w:p w14:paraId="6B60D2DC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7C864006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45531AFE" w14:textId="77777777" w:rsidR="006B4823" w:rsidRDefault="006B4823">
            <w:pPr>
              <w:pStyle w:val="TableParagraph"/>
              <w:spacing w:before="77"/>
              <w:rPr>
                <w:b/>
                <w:sz w:val="15"/>
              </w:rPr>
            </w:pPr>
          </w:p>
          <w:p w14:paraId="203F6302" w14:textId="77777777" w:rsidR="006B4823" w:rsidRDefault="00000000">
            <w:pPr>
              <w:pStyle w:val="TableParagraph"/>
              <w:ind w:left="9" w:right="2"/>
              <w:jc w:val="center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zamówienia</w:t>
            </w:r>
          </w:p>
        </w:tc>
        <w:tc>
          <w:tcPr>
            <w:tcW w:w="2796" w:type="dxa"/>
          </w:tcPr>
          <w:p w14:paraId="3AC60A4F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5A865695" w14:textId="77777777" w:rsidR="006B4823" w:rsidRDefault="006B4823">
            <w:pPr>
              <w:pStyle w:val="TableParagraph"/>
              <w:spacing w:before="142"/>
              <w:rPr>
                <w:b/>
                <w:sz w:val="15"/>
              </w:rPr>
            </w:pPr>
          </w:p>
          <w:p w14:paraId="6EB482D2" w14:textId="77777777" w:rsidR="006B4823" w:rsidRDefault="00000000">
            <w:pPr>
              <w:pStyle w:val="TableParagraph"/>
              <w:spacing w:line="300" w:lineRule="auto"/>
              <w:ind w:left="597" w:right="60" w:hanging="377"/>
              <w:rPr>
                <w:sz w:val="15"/>
              </w:rPr>
            </w:pPr>
            <w:r>
              <w:rPr>
                <w:sz w:val="15"/>
              </w:rPr>
              <w:t>Przewidywany tryb albo procedura udzielenia zamówienia</w:t>
            </w:r>
            <w:r>
              <w:rPr>
                <w:sz w:val="15"/>
                <w:vertAlign w:val="superscript"/>
              </w:rPr>
              <w:t>4</w:t>
            </w:r>
          </w:p>
        </w:tc>
        <w:tc>
          <w:tcPr>
            <w:tcW w:w="2258" w:type="dxa"/>
          </w:tcPr>
          <w:p w14:paraId="1E0B9353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3D1F9352" w14:textId="77777777" w:rsidR="006B4823" w:rsidRDefault="006B4823">
            <w:pPr>
              <w:pStyle w:val="TableParagraph"/>
              <w:spacing w:before="142"/>
              <w:rPr>
                <w:b/>
                <w:sz w:val="15"/>
              </w:rPr>
            </w:pPr>
          </w:p>
          <w:p w14:paraId="7F638528" w14:textId="77777777" w:rsidR="006B4823" w:rsidRDefault="00000000">
            <w:pPr>
              <w:pStyle w:val="TableParagraph"/>
              <w:spacing w:line="300" w:lineRule="auto"/>
              <w:ind w:left="690" w:hanging="277"/>
              <w:rPr>
                <w:sz w:val="15"/>
              </w:rPr>
            </w:pPr>
            <w:r>
              <w:rPr>
                <w:sz w:val="15"/>
              </w:rPr>
              <w:t>Orientacyjna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 xml:space="preserve">wartość </w:t>
            </w:r>
            <w:r>
              <w:rPr>
                <w:spacing w:val="-2"/>
                <w:sz w:val="15"/>
              </w:rPr>
              <w:t>zamówienia</w:t>
            </w:r>
            <w:r>
              <w:rPr>
                <w:spacing w:val="-2"/>
                <w:sz w:val="15"/>
                <w:vertAlign w:val="superscript"/>
              </w:rPr>
              <w:t>5</w:t>
            </w:r>
          </w:p>
        </w:tc>
        <w:tc>
          <w:tcPr>
            <w:tcW w:w="2366" w:type="dxa"/>
          </w:tcPr>
          <w:p w14:paraId="27F83D9A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79601056" w14:textId="77777777" w:rsidR="006B4823" w:rsidRDefault="006B4823">
            <w:pPr>
              <w:pStyle w:val="TableParagraph"/>
              <w:spacing w:before="142"/>
              <w:rPr>
                <w:b/>
                <w:sz w:val="15"/>
              </w:rPr>
            </w:pPr>
          </w:p>
          <w:p w14:paraId="755FB9CF" w14:textId="77777777" w:rsidR="006B4823" w:rsidRDefault="00000000">
            <w:pPr>
              <w:pStyle w:val="TableParagraph"/>
              <w:spacing w:line="300" w:lineRule="auto"/>
              <w:ind w:left="676" w:hanging="592"/>
              <w:rPr>
                <w:sz w:val="15"/>
              </w:rPr>
            </w:pPr>
            <w:r>
              <w:rPr>
                <w:sz w:val="15"/>
              </w:rPr>
              <w:t xml:space="preserve">Przewidywany termin wszczęcia </w:t>
            </w:r>
            <w:r>
              <w:rPr>
                <w:spacing w:val="-2"/>
                <w:sz w:val="15"/>
              </w:rPr>
              <w:t>postępowania</w:t>
            </w:r>
            <w:r>
              <w:rPr>
                <w:spacing w:val="-2"/>
                <w:sz w:val="15"/>
                <w:vertAlign w:val="superscript"/>
              </w:rPr>
              <w:t>6</w:t>
            </w:r>
          </w:p>
        </w:tc>
        <w:tc>
          <w:tcPr>
            <w:tcW w:w="1920" w:type="dxa"/>
          </w:tcPr>
          <w:p w14:paraId="74684317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5EE2C429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3C8C4E02" w14:textId="77777777" w:rsidR="006B4823" w:rsidRDefault="006B4823">
            <w:pPr>
              <w:pStyle w:val="TableParagraph"/>
              <w:spacing w:before="92"/>
              <w:rPr>
                <w:b/>
                <w:sz w:val="15"/>
              </w:rPr>
            </w:pPr>
          </w:p>
          <w:p w14:paraId="6D9978E4" w14:textId="77777777" w:rsidR="006B4823" w:rsidRDefault="00000000">
            <w:pPr>
              <w:pStyle w:val="TableParagraph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dodatkowe</w:t>
            </w:r>
            <w:r>
              <w:rPr>
                <w:spacing w:val="-2"/>
                <w:sz w:val="15"/>
                <w:vertAlign w:val="superscript"/>
              </w:rPr>
              <w:t>7</w:t>
            </w:r>
          </w:p>
        </w:tc>
        <w:tc>
          <w:tcPr>
            <w:tcW w:w="1720" w:type="dxa"/>
          </w:tcPr>
          <w:p w14:paraId="33BFBEB0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5E032327" w14:textId="77777777" w:rsidR="006B4823" w:rsidRDefault="006B4823">
            <w:pPr>
              <w:pStyle w:val="TableParagraph"/>
              <w:spacing w:before="142"/>
              <w:rPr>
                <w:b/>
                <w:sz w:val="15"/>
              </w:rPr>
            </w:pPr>
          </w:p>
          <w:p w14:paraId="3968785E" w14:textId="77777777" w:rsidR="006B4823" w:rsidRDefault="00000000">
            <w:pPr>
              <w:pStyle w:val="TableParagraph"/>
              <w:spacing w:line="300" w:lineRule="auto"/>
              <w:ind w:left="455" w:hanging="26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 xml:space="preserve">temat </w:t>
            </w:r>
            <w:r>
              <w:rPr>
                <w:spacing w:val="-2"/>
                <w:sz w:val="15"/>
              </w:rPr>
              <w:t>aktualizacji</w:t>
            </w:r>
            <w:r>
              <w:rPr>
                <w:spacing w:val="-2"/>
                <w:sz w:val="15"/>
                <w:vertAlign w:val="superscript"/>
              </w:rPr>
              <w:t>8</w:t>
            </w:r>
          </w:p>
        </w:tc>
      </w:tr>
      <w:tr w:rsidR="006B4823" w14:paraId="1835086C" w14:textId="77777777">
        <w:trPr>
          <w:trHeight w:val="348"/>
        </w:trPr>
        <w:tc>
          <w:tcPr>
            <w:tcW w:w="1091" w:type="dxa"/>
          </w:tcPr>
          <w:p w14:paraId="2F364508" w14:textId="77777777" w:rsidR="006B4823" w:rsidRDefault="00000000"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735" w:type="dxa"/>
          </w:tcPr>
          <w:p w14:paraId="5003125B" w14:textId="77777777" w:rsidR="006B4823" w:rsidRDefault="00000000">
            <w:pPr>
              <w:pStyle w:val="TableParagraph"/>
              <w:spacing w:before="87"/>
              <w:ind w:left="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796" w:type="dxa"/>
          </w:tcPr>
          <w:p w14:paraId="20E40DB8" w14:textId="77777777" w:rsidR="006B4823" w:rsidRDefault="00000000">
            <w:pPr>
              <w:pStyle w:val="TableParagraph"/>
              <w:spacing w:before="87"/>
              <w:ind w:lef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258" w:type="dxa"/>
          </w:tcPr>
          <w:p w14:paraId="67EF0B75" w14:textId="77777777" w:rsidR="006B4823" w:rsidRDefault="00000000">
            <w:pPr>
              <w:pStyle w:val="TableParagraph"/>
              <w:spacing w:before="87"/>
              <w:ind w:left="1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2366" w:type="dxa"/>
          </w:tcPr>
          <w:p w14:paraId="58976982" w14:textId="77777777" w:rsidR="006B4823" w:rsidRDefault="00000000">
            <w:pPr>
              <w:pStyle w:val="TableParagraph"/>
              <w:spacing w:before="87"/>
              <w:ind w:left="14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920" w:type="dxa"/>
          </w:tcPr>
          <w:p w14:paraId="43B7908B" w14:textId="77777777" w:rsidR="006B4823" w:rsidRDefault="00000000">
            <w:pPr>
              <w:pStyle w:val="TableParagraph"/>
              <w:spacing w:before="87"/>
              <w:ind w:left="20" w:right="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720" w:type="dxa"/>
          </w:tcPr>
          <w:p w14:paraId="7431090C" w14:textId="77777777" w:rsidR="006B4823" w:rsidRDefault="00000000">
            <w:pPr>
              <w:pStyle w:val="TableParagraph"/>
              <w:spacing w:before="87"/>
              <w:ind w:left="1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 w:rsidR="006B4823" w14:paraId="7CF6909F" w14:textId="77777777">
        <w:trPr>
          <w:trHeight w:val="533"/>
        </w:trPr>
        <w:tc>
          <w:tcPr>
            <w:tcW w:w="1091" w:type="dxa"/>
            <w:tcBorders>
              <w:right w:val="nil"/>
            </w:tcBorders>
            <w:shd w:val="clear" w:color="auto" w:fill="D3D3D3"/>
          </w:tcPr>
          <w:p w14:paraId="4590E2D6" w14:textId="77777777" w:rsidR="006B4823" w:rsidRDefault="006B48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35" w:type="dxa"/>
            <w:tcBorders>
              <w:left w:val="nil"/>
              <w:right w:val="nil"/>
            </w:tcBorders>
            <w:shd w:val="clear" w:color="auto" w:fill="D3D3D3"/>
          </w:tcPr>
          <w:p w14:paraId="625B1025" w14:textId="77777777" w:rsidR="006B4823" w:rsidRDefault="006B48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6" w:type="dxa"/>
            <w:tcBorders>
              <w:left w:val="nil"/>
              <w:right w:val="nil"/>
            </w:tcBorders>
            <w:shd w:val="clear" w:color="auto" w:fill="D3D3D3"/>
          </w:tcPr>
          <w:p w14:paraId="5A874491" w14:textId="77777777" w:rsidR="006B4823" w:rsidRDefault="006B4823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125E4273" w14:textId="77777777" w:rsidR="006B4823" w:rsidRDefault="00000000">
            <w:pPr>
              <w:pStyle w:val="TableParagraph"/>
              <w:ind w:right="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</w:t>
            </w:r>
            <w:r>
              <w:rPr>
                <w:b/>
                <w:spacing w:val="42"/>
                <w:sz w:val="15"/>
              </w:rPr>
              <w:t xml:space="preserve">  </w:t>
            </w:r>
            <w:r>
              <w:rPr>
                <w:b/>
                <w:spacing w:val="-10"/>
                <w:sz w:val="15"/>
              </w:rPr>
              <w:t>.</w:t>
            </w:r>
          </w:p>
        </w:tc>
        <w:tc>
          <w:tcPr>
            <w:tcW w:w="2258" w:type="dxa"/>
            <w:tcBorders>
              <w:left w:val="nil"/>
              <w:right w:val="nil"/>
            </w:tcBorders>
            <w:shd w:val="clear" w:color="auto" w:fill="D3D3D3"/>
          </w:tcPr>
          <w:p w14:paraId="4527EC1A" w14:textId="77777777" w:rsidR="006B4823" w:rsidRDefault="006B4823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27996F5F" w14:textId="77777777" w:rsidR="006B4823" w:rsidRDefault="00000000">
            <w:pPr>
              <w:pStyle w:val="TableParagraph"/>
              <w:ind w:left="161"/>
              <w:rPr>
                <w:b/>
                <w:sz w:val="15"/>
              </w:rPr>
            </w:pPr>
            <w:r>
              <w:rPr>
                <w:b/>
                <w:sz w:val="15"/>
              </w:rPr>
              <w:t>D</w:t>
            </w:r>
            <w:r>
              <w:rPr>
                <w:b/>
                <w:spacing w:val="44"/>
                <w:sz w:val="15"/>
              </w:rPr>
              <w:t xml:space="preserve"> 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44"/>
                <w:sz w:val="15"/>
              </w:rPr>
              <w:t xml:space="preserve">  </w:t>
            </w:r>
            <w:r>
              <w:rPr>
                <w:b/>
                <w:sz w:val="15"/>
              </w:rPr>
              <w:t>S</w:t>
            </w:r>
            <w:r>
              <w:rPr>
                <w:b/>
                <w:spacing w:val="44"/>
                <w:sz w:val="15"/>
              </w:rPr>
              <w:t xml:space="preserve">  </w:t>
            </w:r>
            <w:r>
              <w:rPr>
                <w:b/>
                <w:sz w:val="15"/>
              </w:rPr>
              <w:t>T</w:t>
            </w:r>
            <w:r>
              <w:rPr>
                <w:b/>
                <w:spacing w:val="45"/>
                <w:sz w:val="15"/>
              </w:rPr>
              <w:t xml:space="preserve"> 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44"/>
                <w:sz w:val="15"/>
              </w:rPr>
              <w:t xml:space="preserve">  </w:t>
            </w:r>
            <w:r>
              <w:rPr>
                <w:b/>
                <w:sz w:val="15"/>
              </w:rPr>
              <w:t>W</w:t>
            </w:r>
            <w:r>
              <w:rPr>
                <w:b/>
                <w:spacing w:val="44"/>
                <w:sz w:val="15"/>
              </w:rPr>
              <w:t xml:space="preserve">  </w:t>
            </w:r>
            <w:r>
              <w:rPr>
                <w:b/>
                <w:spacing w:val="-10"/>
                <w:sz w:val="15"/>
              </w:rPr>
              <w:t>Y</w:t>
            </w:r>
          </w:p>
        </w:tc>
        <w:tc>
          <w:tcPr>
            <w:tcW w:w="2366" w:type="dxa"/>
            <w:tcBorders>
              <w:left w:val="nil"/>
              <w:right w:val="nil"/>
            </w:tcBorders>
            <w:shd w:val="clear" w:color="auto" w:fill="D3D3D3"/>
          </w:tcPr>
          <w:p w14:paraId="445265C1" w14:textId="77777777" w:rsidR="006B4823" w:rsidRDefault="006B48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0" w:type="dxa"/>
            <w:tcBorders>
              <w:left w:val="nil"/>
              <w:right w:val="nil"/>
            </w:tcBorders>
            <w:shd w:val="clear" w:color="auto" w:fill="D3D3D3"/>
          </w:tcPr>
          <w:p w14:paraId="28167994" w14:textId="77777777" w:rsidR="006B4823" w:rsidRDefault="006B48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0" w:type="dxa"/>
            <w:tcBorders>
              <w:left w:val="nil"/>
            </w:tcBorders>
            <w:shd w:val="clear" w:color="auto" w:fill="D3D3D3"/>
          </w:tcPr>
          <w:p w14:paraId="0142DBCA" w14:textId="77777777" w:rsidR="006B4823" w:rsidRDefault="006B48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B4823" w14:paraId="7D1028F5" w14:textId="77777777">
        <w:trPr>
          <w:trHeight w:val="2146"/>
        </w:trPr>
        <w:tc>
          <w:tcPr>
            <w:tcW w:w="1091" w:type="dxa"/>
          </w:tcPr>
          <w:p w14:paraId="1A172577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0505156F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2F13F694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2BE74889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62D66F28" w14:textId="77777777" w:rsidR="006B4823" w:rsidRDefault="006B4823">
            <w:pPr>
              <w:pStyle w:val="TableParagraph"/>
              <w:spacing w:before="116"/>
              <w:rPr>
                <w:b/>
                <w:sz w:val="15"/>
              </w:rPr>
            </w:pPr>
          </w:p>
          <w:p w14:paraId="577344FF" w14:textId="77777777" w:rsidR="006B4823" w:rsidRDefault="00000000"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1.2.1</w:t>
            </w:r>
          </w:p>
        </w:tc>
        <w:tc>
          <w:tcPr>
            <w:tcW w:w="2735" w:type="dxa"/>
          </w:tcPr>
          <w:p w14:paraId="7C2AC0F3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0F393413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208F71E1" w14:textId="77777777" w:rsidR="006B4823" w:rsidRDefault="006B4823">
            <w:pPr>
              <w:pStyle w:val="TableParagraph"/>
              <w:spacing w:before="61"/>
              <w:rPr>
                <w:b/>
                <w:sz w:val="15"/>
              </w:rPr>
            </w:pPr>
          </w:p>
          <w:p w14:paraId="3A108853" w14:textId="77777777" w:rsidR="006B4823" w:rsidRDefault="00000000">
            <w:pPr>
              <w:pStyle w:val="TableParagraph"/>
              <w:spacing w:before="1" w:line="278" w:lineRule="auto"/>
              <w:ind w:left="66" w:right="159"/>
              <w:rPr>
                <w:sz w:val="15"/>
              </w:rPr>
            </w:pPr>
            <w:r>
              <w:rPr>
                <w:sz w:val="15"/>
              </w:rPr>
              <w:t>Dostawa stołu do sterowania oświetleniem wraz z okablowaniem na potrzeby oświetlenia Sali Koncertowej Filharmonii Podkarpackiej w Rzeszowie</w:t>
            </w:r>
          </w:p>
        </w:tc>
        <w:tc>
          <w:tcPr>
            <w:tcW w:w="2796" w:type="dxa"/>
          </w:tcPr>
          <w:p w14:paraId="274AABD9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76AF798C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44D6E845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03997503" w14:textId="77777777" w:rsidR="006B4823" w:rsidRDefault="006B4823">
            <w:pPr>
              <w:pStyle w:val="TableParagraph"/>
              <w:spacing w:before="89"/>
              <w:rPr>
                <w:b/>
                <w:sz w:val="15"/>
              </w:rPr>
            </w:pPr>
          </w:p>
          <w:p w14:paraId="312AB4AE" w14:textId="77777777" w:rsidR="006B4823" w:rsidRDefault="00000000">
            <w:pPr>
              <w:pStyle w:val="TableParagraph"/>
              <w:spacing w:line="278" w:lineRule="auto"/>
              <w:ind w:left="67" w:right="60"/>
              <w:rPr>
                <w:sz w:val="15"/>
              </w:rPr>
            </w:pPr>
            <w:r>
              <w:rPr>
                <w:sz w:val="15"/>
              </w:rPr>
              <w:t>Zamówienie udzielane jest w trybie podstawowym na podstawie: art. 275 pkt 1 ustawy</w:t>
            </w:r>
          </w:p>
        </w:tc>
        <w:tc>
          <w:tcPr>
            <w:tcW w:w="2258" w:type="dxa"/>
          </w:tcPr>
          <w:p w14:paraId="4E6240B7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2A598D97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48999CEB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4825ACA7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685D4EDE" w14:textId="77777777" w:rsidR="006B4823" w:rsidRDefault="006B4823">
            <w:pPr>
              <w:pStyle w:val="TableParagraph"/>
              <w:spacing w:before="116"/>
              <w:rPr>
                <w:b/>
                <w:sz w:val="15"/>
              </w:rPr>
            </w:pPr>
          </w:p>
          <w:p w14:paraId="5EA7906F" w14:textId="77777777" w:rsidR="006B4823" w:rsidRDefault="00000000"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167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479,67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6" w:type="dxa"/>
          </w:tcPr>
          <w:p w14:paraId="5D5CE0D8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4F2A953C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2FAC05AD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75628062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5EE414D4" w14:textId="77777777" w:rsidR="006B4823" w:rsidRDefault="006B4823">
            <w:pPr>
              <w:pStyle w:val="TableParagraph"/>
              <w:spacing w:before="116"/>
              <w:rPr>
                <w:b/>
                <w:sz w:val="15"/>
              </w:rPr>
            </w:pPr>
          </w:p>
          <w:p w14:paraId="6EFFF223" w14:textId="77777777" w:rsidR="006B4823" w:rsidRDefault="00000000"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>II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kwartał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2023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roku</w:t>
            </w:r>
          </w:p>
        </w:tc>
        <w:tc>
          <w:tcPr>
            <w:tcW w:w="1920" w:type="dxa"/>
          </w:tcPr>
          <w:p w14:paraId="6BF922D8" w14:textId="77777777" w:rsidR="006B4823" w:rsidRDefault="00000000">
            <w:pPr>
              <w:pStyle w:val="TableParagraph"/>
              <w:spacing w:before="87" w:line="278" w:lineRule="auto"/>
              <w:ind w:left="69" w:right="82"/>
              <w:rPr>
                <w:sz w:val="15"/>
              </w:rPr>
            </w:pPr>
            <w:r>
              <w:rPr>
                <w:sz w:val="15"/>
              </w:rPr>
              <w:t>Zamówienie jest odpowiednie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 xml:space="preserve">MŚP: </w:t>
            </w:r>
            <w:r>
              <w:rPr>
                <w:spacing w:val="-4"/>
                <w:sz w:val="15"/>
              </w:rPr>
              <w:t>TAK</w:t>
            </w:r>
          </w:p>
          <w:p w14:paraId="4FBABBAB" w14:textId="77777777" w:rsidR="006B4823" w:rsidRDefault="00000000">
            <w:pPr>
              <w:pStyle w:val="TableParagraph"/>
              <w:spacing w:line="278" w:lineRule="auto"/>
              <w:ind w:left="69" w:right="82"/>
              <w:rPr>
                <w:sz w:val="15"/>
              </w:rPr>
            </w:pPr>
            <w:r>
              <w:rPr>
                <w:sz w:val="15"/>
              </w:rPr>
              <w:t xml:space="preserve">Zamówienie strategiczne (zielone, społeczne, innowacyjne): NIE Zamówienie zastrzeżone: </w:t>
            </w:r>
            <w:r>
              <w:rPr>
                <w:spacing w:val="-4"/>
                <w:sz w:val="15"/>
              </w:rPr>
              <w:t>NIE</w:t>
            </w:r>
          </w:p>
          <w:p w14:paraId="49BE6B0F" w14:textId="77777777" w:rsidR="006B4823" w:rsidRDefault="00000000">
            <w:pPr>
              <w:pStyle w:val="TableParagraph"/>
              <w:spacing w:line="278" w:lineRule="auto"/>
              <w:ind w:left="69" w:right="82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zamówienia: zamówienia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0" w:type="dxa"/>
          </w:tcPr>
          <w:p w14:paraId="291DF36B" w14:textId="77777777" w:rsidR="006B4823" w:rsidRDefault="006B48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B4823" w14:paraId="2E913B22" w14:textId="77777777">
        <w:trPr>
          <w:trHeight w:val="2146"/>
        </w:trPr>
        <w:tc>
          <w:tcPr>
            <w:tcW w:w="1091" w:type="dxa"/>
          </w:tcPr>
          <w:p w14:paraId="70003E14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545A87DD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301B1A34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1AC90C78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2DF00753" w14:textId="77777777" w:rsidR="006B4823" w:rsidRDefault="006B4823">
            <w:pPr>
              <w:pStyle w:val="TableParagraph"/>
              <w:spacing w:before="116"/>
              <w:rPr>
                <w:b/>
                <w:sz w:val="15"/>
              </w:rPr>
            </w:pPr>
          </w:p>
          <w:p w14:paraId="6C55C9AD" w14:textId="77777777" w:rsidR="006B4823" w:rsidRDefault="00000000"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1.2.2</w:t>
            </w:r>
          </w:p>
        </w:tc>
        <w:tc>
          <w:tcPr>
            <w:tcW w:w="2735" w:type="dxa"/>
          </w:tcPr>
          <w:p w14:paraId="3226D97A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1771D8E4" w14:textId="77777777" w:rsidR="006B4823" w:rsidRDefault="006B4823">
            <w:pPr>
              <w:pStyle w:val="TableParagraph"/>
              <w:spacing w:before="142"/>
              <w:rPr>
                <w:b/>
                <w:sz w:val="15"/>
              </w:rPr>
            </w:pPr>
          </w:p>
          <w:p w14:paraId="059A65D1" w14:textId="77777777" w:rsidR="006B4823" w:rsidRDefault="00000000">
            <w:pPr>
              <w:pStyle w:val="TableParagraph"/>
              <w:spacing w:line="278" w:lineRule="auto"/>
              <w:ind w:left="66" w:right="159"/>
              <w:rPr>
                <w:sz w:val="15"/>
              </w:rPr>
            </w:pPr>
            <w:r>
              <w:rPr>
                <w:sz w:val="15"/>
              </w:rPr>
              <w:t xml:space="preserve">Dostawa cyfrowej konsolety dźwiękowej oraz mikrofonów bezprzewodowych na potrzeby nagłośnienia Sali Koncertowej Filharmonii Podkarpackiej w </w:t>
            </w:r>
            <w:r>
              <w:rPr>
                <w:spacing w:val="-2"/>
                <w:sz w:val="15"/>
              </w:rPr>
              <w:t>Rzeszowie</w:t>
            </w:r>
          </w:p>
        </w:tc>
        <w:tc>
          <w:tcPr>
            <w:tcW w:w="2796" w:type="dxa"/>
          </w:tcPr>
          <w:p w14:paraId="0F40C53E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42DB857C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7A9CB518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68DC4BC2" w14:textId="77777777" w:rsidR="006B4823" w:rsidRDefault="006B4823">
            <w:pPr>
              <w:pStyle w:val="TableParagraph"/>
              <w:spacing w:before="89"/>
              <w:rPr>
                <w:b/>
                <w:sz w:val="15"/>
              </w:rPr>
            </w:pPr>
          </w:p>
          <w:p w14:paraId="66533CFF" w14:textId="77777777" w:rsidR="006B4823" w:rsidRDefault="00000000">
            <w:pPr>
              <w:pStyle w:val="TableParagraph"/>
              <w:spacing w:line="278" w:lineRule="auto"/>
              <w:ind w:left="67" w:right="60"/>
              <w:rPr>
                <w:sz w:val="15"/>
              </w:rPr>
            </w:pPr>
            <w:r>
              <w:rPr>
                <w:sz w:val="15"/>
              </w:rPr>
              <w:t>Zamówienie udzielane jest w trybie podstawowym na podstawie: art. 275 pkt 1 ustawy</w:t>
            </w:r>
          </w:p>
        </w:tc>
        <w:tc>
          <w:tcPr>
            <w:tcW w:w="2258" w:type="dxa"/>
          </w:tcPr>
          <w:p w14:paraId="2257F594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2374FAAC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59C14C09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678ECDE8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6C7E38E9" w14:textId="77777777" w:rsidR="006B4823" w:rsidRDefault="006B4823">
            <w:pPr>
              <w:pStyle w:val="TableParagraph"/>
              <w:spacing w:before="116"/>
              <w:rPr>
                <w:b/>
                <w:sz w:val="15"/>
              </w:rPr>
            </w:pPr>
          </w:p>
          <w:p w14:paraId="415A379C" w14:textId="77777777" w:rsidR="006B4823" w:rsidRDefault="00000000"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178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861,79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6" w:type="dxa"/>
          </w:tcPr>
          <w:p w14:paraId="3D1423FA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48B51286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65947D50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0C984FB7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4A36D74D" w14:textId="77777777" w:rsidR="006B4823" w:rsidRDefault="006B4823">
            <w:pPr>
              <w:pStyle w:val="TableParagraph"/>
              <w:spacing w:before="116"/>
              <w:rPr>
                <w:b/>
                <w:sz w:val="15"/>
              </w:rPr>
            </w:pPr>
          </w:p>
          <w:p w14:paraId="34EE8B2D" w14:textId="77777777" w:rsidR="006B4823" w:rsidRDefault="00000000"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>II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kwartał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2023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roku</w:t>
            </w:r>
          </w:p>
        </w:tc>
        <w:tc>
          <w:tcPr>
            <w:tcW w:w="1920" w:type="dxa"/>
          </w:tcPr>
          <w:p w14:paraId="3E5E0DE5" w14:textId="77777777" w:rsidR="006B4823" w:rsidRDefault="00000000">
            <w:pPr>
              <w:pStyle w:val="TableParagraph"/>
              <w:spacing w:before="87" w:line="278" w:lineRule="auto"/>
              <w:ind w:left="69" w:right="82"/>
              <w:rPr>
                <w:sz w:val="15"/>
              </w:rPr>
            </w:pPr>
            <w:r>
              <w:rPr>
                <w:sz w:val="15"/>
              </w:rPr>
              <w:t>Zamówienie jest odpowiednie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 xml:space="preserve">MŚP: </w:t>
            </w:r>
            <w:r>
              <w:rPr>
                <w:spacing w:val="-4"/>
                <w:sz w:val="15"/>
              </w:rPr>
              <w:t>TAK</w:t>
            </w:r>
          </w:p>
          <w:p w14:paraId="3947EE25" w14:textId="77777777" w:rsidR="006B4823" w:rsidRDefault="00000000">
            <w:pPr>
              <w:pStyle w:val="TableParagraph"/>
              <w:spacing w:line="278" w:lineRule="auto"/>
              <w:ind w:left="69" w:right="82"/>
              <w:rPr>
                <w:sz w:val="15"/>
              </w:rPr>
            </w:pPr>
            <w:r>
              <w:rPr>
                <w:sz w:val="15"/>
              </w:rPr>
              <w:t xml:space="preserve">Zamówienie strategiczne (zielone, społeczne, innowacyjne): NIE Zamówienie zastrzeżone: </w:t>
            </w:r>
            <w:r>
              <w:rPr>
                <w:spacing w:val="-4"/>
                <w:sz w:val="15"/>
              </w:rPr>
              <w:t>NIE</w:t>
            </w:r>
          </w:p>
          <w:p w14:paraId="1787E71F" w14:textId="77777777" w:rsidR="006B4823" w:rsidRDefault="00000000">
            <w:pPr>
              <w:pStyle w:val="TableParagraph"/>
              <w:spacing w:line="278" w:lineRule="auto"/>
              <w:ind w:left="69" w:right="82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zamówienia: zamówienia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0" w:type="dxa"/>
          </w:tcPr>
          <w:p w14:paraId="53BA5665" w14:textId="77777777" w:rsidR="006B4823" w:rsidRDefault="006B48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B4823" w14:paraId="2B41A577" w14:textId="77777777">
        <w:trPr>
          <w:trHeight w:val="2146"/>
        </w:trPr>
        <w:tc>
          <w:tcPr>
            <w:tcW w:w="1091" w:type="dxa"/>
          </w:tcPr>
          <w:p w14:paraId="1496440C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63BD38C7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6D3821E0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1D788AAF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346D1C3D" w14:textId="77777777" w:rsidR="006B4823" w:rsidRDefault="006B4823">
            <w:pPr>
              <w:pStyle w:val="TableParagraph"/>
              <w:spacing w:before="116"/>
              <w:rPr>
                <w:b/>
                <w:sz w:val="15"/>
              </w:rPr>
            </w:pPr>
          </w:p>
          <w:p w14:paraId="58E120A2" w14:textId="77777777" w:rsidR="006B4823" w:rsidRDefault="00000000"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1.2.3</w:t>
            </w:r>
          </w:p>
        </w:tc>
        <w:tc>
          <w:tcPr>
            <w:tcW w:w="2735" w:type="dxa"/>
          </w:tcPr>
          <w:p w14:paraId="4FADC3D6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583ED28A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7D1FE440" w14:textId="77777777" w:rsidR="006B4823" w:rsidRDefault="006B4823">
            <w:pPr>
              <w:pStyle w:val="TableParagraph"/>
              <w:spacing w:before="169"/>
              <w:rPr>
                <w:b/>
                <w:sz w:val="15"/>
              </w:rPr>
            </w:pPr>
          </w:p>
          <w:p w14:paraId="4B846F93" w14:textId="77777777" w:rsidR="006B4823" w:rsidRDefault="00000000">
            <w:pPr>
              <w:pStyle w:val="TableParagraph"/>
              <w:spacing w:line="278" w:lineRule="auto"/>
              <w:ind w:left="66"/>
              <w:rPr>
                <w:sz w:val="15"/>
              </w:rPr>
            </w:pPr>
            <w:r>
              <w:rPr>
                <w:sz w:val="15"/>
              </w:rPr>
              <w:t>Dostawa energii elektrycznej i świadczenie usług dystrybucji energii elektrycznej na potrzeby Filharmonii Podkarpackiej w Rzeszowie</w:t>
            </w:r>
          </w:p>
        </w:tc>
        <w:tc>
          <w:tcPr>
            <w:tcW w:w="2796" w:type="dxa"/>
          </w:tcPr>
          <w:p w14:paraId="32B92BDA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04D40EAF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564403CC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0A529A1B" w14:textId="77777777" w:rsidR="006B4823" w:rsidRDefault="006B4823">
            <w:pPr>
              <w:pStyle w:val="TableParagraph"/>
              <w:spacing w:before="89"/>
              <w:rPr>
                <w:b/>
                <w:sz w:val="15"/>
              </w:rPr>
            </w:pPr>
          </w:p>
          <w:p w14:paraId="1DEEADFD" w14:textId="77777777" w:rsidR="006B4823" w:rsidRDefault="00000000">
            <w:pPr>
              <w:pStyle w:val="TableParagraph"/>
              <w:spacing w:line="278" w:lineRule="auto"/>
              <w:ind w:left="67" w:right="60"/>
              <w:rPr>
                <w:sz w:val="15"/>
              </w:rPr>
            </w:pPr>
            <w:r>
              <w:rPr>
                <w:sz w:val="15"/>
              </w:rPr>
              <w:t>Zamówienie udzielane jest w trybie podstawowym na podstawie: art. 275 pkt 1 ustawy</w:t>
            </w:r>
          </w:p>
        </w:tc>
        <w:tc>
          <w:tcPr>
            <w:tcW w:w="2258" w:type="dxa"/>
          </w:tcPr>
          <w:p w14:paraId="689594E1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4D7D7100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6064F11A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1B826610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749231B3" w14:textId="77777777" w:rsidR="006B4823" w:rsidRDefault="006B4823">
            <w:pPr>
              <w:pStyle w:val="TableParagraph"/>
              <w:spacing w:before="116"/>
              <w:rPr>
                <w:b/>
                <w:sz w:val="15"/>
              </w:rPr>
            </w:pPr>
          </w:p>
          <w:p w14:paraId="2789A195" w14:textId="77777777" w:rsidR="006B4823" w:rsidRDefault="00000000"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422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159,94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6" w:type="dxa"/>
          </w:tcPr>
          <w:p w14:paraId="660886DA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702A3C19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1F50824C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6EA350C8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0A5F0B2F" w14:textId="77777777" w:rsidR="006B4823" w:rsidRDefault="006B4823">
            <w:pPr>
              <w:pStyle w:val="TableParagraph"/>
              <w:spacing w:before="116"/>
              <w:rPr>
                <w:b/>
                <w:sz w:val="15"/>
              </w:rPr>
            </w:pPr>
          </w:p>
          <w:p w14:paraId="7B3CCDBB" w14:textId="77777777" w:rsidR="006B4823" w:rsidRDefault="00000000"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>grudzień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2023</w:t>
            </w:r>
          </w:p>
        </w:tc>
        <w:tc>
          <w:tcPr>
            <w:tcW w:w="1920" w:type="dxa"/>
          </w:tcPr>
          <w:p w14:paraId="66AD7FF5" w14:textId="77777777" w:rsidR="006B4823" w:rsidRDefault="00000000">
            <w:pPr>
              <w:pStyle w:val="TableParagraph"/>
              <w:spacing w:before="87" w:line="278" w:lineRule="auto"/>
              <w:ind w:left="69" w:right="124"/>
              <w:rPr>
                <w:sz w:val="15"/>
              </w:rPr>
            </w:pPr>
            <w:r>
              <w:rPr>
                <w:sz w:val="15"/>
              </w:rPr>
              <w:t>Zamówienie jest odpowiednie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 xml:space="preserve">MŚP: </w:t>
            </w:r>
            <w:r>
              <w:rPr>
                <w:spacing w:val="-4"/>
                <w:sz w:val="15"/>
              </w:rPr>
              <w:t>NIE</w:t>
            </w:r>
          </w:p>
          <w:p w14:paraId="2912D21E" w14:textId="77777777" w:rsidR="006B4823" w:rsidRDefault="00000000">
            <w:pPr>
              <w:pStyle w:val="TableParagraph"/>
              <w:spacing w:line="278" w:lineRule="auto"/>
              <w:ind w:left="69" w:right="82"/>
              <w:rPr>
                <w:sz w:val="15"/>
              </w:rPr>
            </w:pPr>
            <w:r>
              <w:rPr>
                <w:sz w:val="15"/>
              </w:rPr>
              <w:t xml:space="preserve">Zamówienie strategiczne (zielone, społeczne, innowacyjne): NIE Zamówienie zastrzeżone: </w:t>
            </w:r>
            <w:r>
              <w:rPr>
                <w:spacing w:val="-4"/>
                <w:sz w:val="15"/>
              </w:rPr>
              <w:t>NIE</w:t>
            </w:r>
          </w:p>
          <w:p w14:paraId="521382E4" w14:textId="77777777" w:rsidR="006B4823" w:rsidRDefault="00000000">
            <w:pPr>
              <w:pStyle w:val="TableParagraph"/>
              <w:spacing w:line="278" w:lineRule="auto"/>
              <w:ind w:left="69" w:right="82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zamówienia: zamówienia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0" w:type="dxa"/>
          </w:tcPr>
          <w:p w14:paraId="5191554B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4F8210BC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4BC8EB1E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75F0AA2C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2CBD56BE" w14:textId="77777777" w:rsidR="006B4823" w:rsidRDefault="006B4823">
            <w:pPr>
              <w:pStyle w:val="TableParagraph"/>
              <w:spacing w:before="116"/>
              <w:rPr>
                <w:b/>
                <w:sz w:val="15"/>
              </w:rPr>
            </w:pPr>
          </w:p>
          <w:p w14:paraId="76B57B21" w14:textId="77777777" w:rsidR="006B4823" w:rsidRDefault="00000000">
            <w:pPr>
              <w:pStyle w:val="TableParagraph"/>
              <w:ind w:left="70"/>
              <w:rPr>
                <w:sz w:val="15"/>
              </w:rPr>
            </w:pPr>
            <w:r>
              <w:rPr>
                <w:sz w:val="15"/>
              </w:rPr>
              <w:t>dodana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pozycja</w:t>
            </w:r>
          </w:p>
        </w:tc>
      </w:tr>
      <w:tr w:rsidR="006B4823" w14:paraId="5D16BC48" w14:textId="77777777">
        <w:trPr>
          <w:trHeight w:val="533"/>
        </w:trPr>
        <w:tc>
          <w:tcPr>
            <w:tcW w:w="1091" w:type="dxa"/>
            <w:tcBorders>
              <w:right w:val="nil"/>
            </w:tcBorders>
            <w:shd w:val="clear" w:color="auto" w:fill="D3D3D3"/>
          </w:tcPr>
          <w:p w14:paraId="10757F1B" w14:textId="77777777" w:rsidR="006B4823" w:rsidRDefault="006B48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35" w:type="dxa"/>
            <w:tcBorders>
              <w:left w:val="nil"/>
              <w:right w:val="nil"/>
            </w:tcBorders>
            <w:shd w:val="clear" w:color="auto" w:fill="D3D3D3"/>
          </w:tcPr>
          <w:p w14:paraId="0699DD1E" w14:textId="77777777" w:rsidR="006B4823" w:rsidRDefault="006B48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6" w:type="dxa"/>
            <w:tcBorders>
              <w:left w:val="nil"/>
              <w:right w:val="nil"/>
            </w:tcBorders>
            <w:shd w:val="clear" w:color="auto" w:fill="D3D3D3"/>
          </w:tcPr>
          <w:p w14:paraId="57C4851D" w14:textId="77777777" w:rsidR="006B4823" w:rsidRDefault="006B4823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293392BC" w14:textId="77777777" w:rsidR="006B4823" w:rsidRDefault="00000000">
            <w:pPr>
              <w:pStyle w:val="TableParagraph"/>
              <w:ind w:right="26"/>
              <w:jc w:val="right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3</w:t>
            </w:r>
          </w:p>
        </w:tc>
        <w:tc>
          <w:tcPr>
            <w:tcW w:w="2258" w:type="dxa"/>
            <w:tcBorders>
              <w:left w:val="nil"/>
              <w:right w:val="nil"/>
            </w:tcBorders>
            <w:shd w:val="clear" w:color="auto" w:fill="D3D3D3"/>
          </w:tcPr>
          <w:p w14:paraId="3A911109" w14:textId="77777777" w:rsidR="006B4823" w:rsidRDefault="006B4823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6A475ED5" w14:textId="77777777" w:rsidR="006B4823" w:rsidRDefault="00000000">
            <w:pPr>
              <w:pStyle w:val="TableParagraph"/>
              <w:ind w:left="141"/>
              <w:rPr>
                <w:b/>
                <w:sz w:val="15"/>
              </w:rPr>
            </w:pPr>
            <w:r>
              <w:rPr>
                <w:b/>
                <w:sz w:val="15"/>
              </w:rPr>
              <w:t>.</w:t>
            </w:r>
            <w:r>
              <w:rPr>
                <w:b/>
                <w:spacing w:val="44"/>
                <w:sz w:val="15"/>
              </w:rPr>
              <w:t xml:space="preserve">  </w:t>
            </w:r>
            <w:r>
              <w:rPr>
                <w:b/>
                <w:sz w:val="15"/>
              </w:rPr>
              <w:t>U</w:t>
            </w:r>
            <w:r>
              <w:rPr>
                <w:b/>
                <w:spacing w:val="44"/>
                <w:sz w:val="15"/>
              </w:rPr>
              <w:t xml:space="preserve">  </w:t>
            </w:r>
            <w:r>
              <w:rPr>
                <w:b/>
                <w:sz w:val="15"/>
              </w:rPr>
              <w:t>S</w:t>
            </w:r>
            <w:r>
              <w:rPr>
                <w:b/>
                <w:spacing w:val="44"/>
                <w:sz w:val="15"/>
              </w:rPr>
              <w:t xml:space="preserve">  </w:t>
            </w:r>
            <w:r>
              <w:rPr>
                <w:b/>
                <w:sz w:val="15"/>
              </w:rPr>
              <w:t>Ł</w:t>
            </w:r>
            <w:r>
              <w:rPr>
                <w:b/>
                <w:spacing w:val="44"/>
                <w:sz w:val="15"/>
              </w:rPr>
              <w:t xml:space="preserve">  </w:t>
            </w:r>
            <w:r>
              <w:rPr>
                <w:b/>
                <w:sz w:val="15"/>
              </w:rPr>
              <w:t>U</w:t>
            </w:r>
            <w:r>
              <w:rPr>
                <w:b/>
                <w:spacing w:val="44"/>
                <w:sz w:val="15"/>
              </w:rPr>
              <w:t xml:space="preserve">  </w:t>
            </w:r>
            <w:r>
              <w:rPr>
                <w:b/>
                <w:sz w:val="15"/>
              </w:rPr>
              <w:t>G</w:t>
            </w:r>
            <w:r>
              <w:rPr>
                <w:b/>
                <w:spacing w:val="44"/>
                <w:sz w:val="15"/>
              </w:rPr>
              <w:t xml:space="preserve">  </w:t>
            </w:r>
            <w:r>
              <w:rPr>
                <w:b/>
                <w:spacing w:val="-10"/>
                <w:sz w:val="15"/>
              </w:rPr>
              <w:t>I</w:t>
            </w:r>
          </w:p>
        </w:tc>
        <w:tc>
          <w:tcPr>
            <w:tcW w:w="2366" w:type="dxa"/>
            <w:tcBorders>
              <w:left w:val="nil"/>
              <w:right w:val="nil"/>
            </w:tcBorders>
            <w:shd w:val="clear" w:color="auto" w:fill="D3D3D3"/>
          </w:tcPr>
          <w:p w14:paraId="4F0E060B" w14:textId="77777777" w:rsidR="006B4823" w:rsidRDefault="006B48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0" w:type="dxa"/>
            <w:tcBorders>
              <w:left w:val="nil"/>
              <w:right w:val="nil"/>
            </w:tcBorders>
            <w:shd w:val="clear" w:color="auto" w:fill="D3D3D3"/>
          </w:tcPr>
          <w:p w14:paraId="680AA6B7" w14:textId="77777777" w:rsidR="006B4823" w:rsidRDefault="006B48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0" w:type="dxa"/>
            <w:tcBorders>
              <w:left w:val="nil"/>
            </w:tcBorders>
            <w:shd w:val="clear" w:color="auto" w:fill="D3D3D3"/>
          </w:tcPr>
          <w:p w14:paraId="7BAAA8B2" w14:textId="77777777" w:rsidR="006B4823" w:rsidRDefault="006B48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C420DAB" w14:textId="77777777" w:rsidR="006B4823" w:rsidRDefault="006B4823">
      <w:pPr>
        <w:rPr>
          <w:rFonts w:ascii="Times New Roman"/>
          <w:sz w:val="14"/>
        </w:rPr>
        <w:sectPr w:rsidR="006B4823" w:rsidSect="00A513B7">
          <w:pgSz w:w="16840" w:h="11900" w:orient="landscape"/>
          <w:pgMar w:top="500" w:right="860" w:bottom="560" w:left="860" w:header="0" w:footer="366" w:gutter="0"/>
          <w:cols w:space="708"/>
        </w:sectPr>
      </w:pPr>
    </w:p>
    <w:p w14:paraId="1D132819" w14:textId="77777777" w:rsidR="006B4823" w:rsidRDefault="006B4823">
      <w:pPr>
        <w:pStyle w:val="Tekstpodstawowy"/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1"/>
        <w:gridCol w:w="2735"/>
        <w:gridCol w:w="2796"/>
        <w:gridCol w:w="2258"/>
        <w:gridCol w:w="2366"/>
        <w:gridCol w:w="1920"/>
        <w:gridCol w:w="1720"/>
      </w:tblGrid>
      <w:tr w:rsidR="006B4823" w14:paraId="17ED1CEF" w14:textId="77777777">
        <w:trPr>
          <w:trHeight w:val="1378"/>
        </w:trPr>
        <w:tc>
          <w:tcPr>
            <w:tcW w:w="1091" w:type="dxa"/>
          </w:tcPr>
          <w:p w14:paraId="02F60BCC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342F33E1" w14:textId="77777777" w:rsidR="006B4823" w:rsidRDefault="006B4823">
            <w:pPr>
              <w:pStyle w:val="TableParagraph"/>
              <w:spacing w:before="157"/>
              <w:rPr>
                <w:b/>
                <w:sz w:val="15"/>
              </w:rPr>
            </w:pPr>
          </w:p>
          <w:p w14:paraId="11E5FD02" w14:textId="77777777" w:rsidR="006B4823" w:rsidRDefault="00000000">
            <w:pPr>
              <w:pStyle w:val="TableParagraph"/>
              <w:spacing w:line="278" w:lineRule="auto"/>
              <w:ind w:left="343" w:hanging="70"/>
              <w:rPr>
                <w:sz w:val="15"/>
              </w:rPr>
            </w:pPr>
            <w:r>
              <w:rPr>
                <w:spacing w:val="-2"/>
                <w:sz w:val="15"/>
              </w:rPr>
              <w:t>Pozycja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Planu</w:t>
            </w:r>
          </w:p>
        </w:tc>
        <w:tc>
          <w:tcPr>
            <w:tcW w:w="2735" w:type="dxa"/>
          </w:tcPr>
          <w:p w14:paraId="3F27FE08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7C495D9B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2599084F" w14:textId="77777777" w:rsidR="006B4823" w:rsidRDefault="006B4823">
            <w:pPr>
              <w:pStyle w:val="TableParagraph"/>
              <w:spacing w:before="77"/>
              <w:rPr>
                <w:b/>
                <w:sz w:val="15"/>
              </w:rPr>
            </w:pPr>
          </w:p>
          <w:p w14:paraId="7AE0820E" w14:textId="77777777" w:rsidR="006B4823" w:rsidRDefault="00000000">
            <w:pPr>
              <w:pStyle w:val="TableParagraph"/>
              <w:ind w:left="9" w:right="2"/>
              <w:jc w:val="center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zamówienia</w:t>
            </w:r>
          </w:p>
        </w:tc>
        <w:tc>
          <w:tcPr>
            <w:tcW w:w="2796" w:type="dxa"/>
          </w:tcPr>
          <w:p w14:paraId="11EA5E9B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673C1C2D" w14:textId="77777777" w:rsidR="006B4823" w:rsidRDefault="006B4823">
            <w:pPr>
              <w:pStyle w:val="TableParagraph"/>
              <w:spacing w:before="142"/>
              <w:rPr>
                <w:b/>
                <w:sz w:val="15"/>
              </w:rPr>
            </w:pPr>
          </w:p>
          <w:p w14:paraId="0811C936" w14:textId="77777777" w:rsidR="006B4823" w:rsidRDefault="00000000">
            <w:pPr>
              <w:pStyle w:val="TableParagraph"/>
              <w:spacing w:line="300" w:lineRule="auto"/>
              <w:ind w:left="597" w:right="60" w:hanging="377"/>
              <w:rPr>
                <w:sz w:val="15"/>
              </w:rPr>
            </w:pPr>
            <w:r>
              <w:rPr>
                <w:sz w:val="15"/>
              </w:rPr>
              <w:t>Przewidywany tryb albo procedura udzielenia zamówienia</w:t>
            </w:r>
            <w:r>
              <w:rPr>
                <w:sz w:val="15"/>
                <w:vertAlign w:val="superscript"/>
              </w:rPr>
              <w:t>4</w:t>
            </w:r>
          </w:p>
        </w:tc>
        <w:tc>
          <w:tcPr>
            <w:tcW w:w="2258" w:type="dxa"/>
          </w:tcPr>
          <w:p w14:paraId="2D60CE72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75DCBD3C" w14:textId="77777777" w:rsidR="006B4823" w:rsidRDefault="006B4823">
            <w:pPr>
              <w:pStyle w:val="TableParagraph"/>
              <w:spacing w:before="142"/>
              <w:rPr>
                <w:b/>
                <w:sz w:val="15"/>
              </w:rPr>
            </w:pPr>
          </w:p>
          <w:p w14:paraId="30548E20" w14:textId="77777777" w:rsidR="006B4823" w:rsidRDefault="00000000">
            <w:pPr>
              <w:pStyle w:val="TableParagraph"/>
              <w:spacing w:line="300" w:lineRule="auto"/>
              <w:ind w:left="690" w:hanging="277"/>
              <w:rPr>
                <w:sz w:val="15"/>
              </w:rPr>
            </w:pPr>
            <w:r>
              <w:rPr>
                <w:sz w:val="15"/>
              </w:rPr>
              <w:t>Orientacyjna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 xml:space="preserve">wartość </w:t>
            </w:r>
            <w:r>
              <w:rPr>
                <w:spacing w:val="-2"/>
                <w:sz w:val="15"/>
              </w:rPr>
              <w:t>zamówienia</w:t>
            </w:r>
            <w:r>
              <w:rPr>
                <w:spacing w:val="-2"/>
                <w:sz w:val="15"/>
                <w:vertAlign w:val="superscript"/>
              </w:rPr>
              <w:t>5</w:t>
            </w:r>
          </w:p>
        </w:tc>
        <w:tc>
          <w:tcPr>
            <w:tcW w:w="2366" w:type="dxa"/>
          </w:tcPr>
          <w:p w14:paraId="36DD27AF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5D48380B" w14:textId="77777777" w:rsidR="006B4823" w:rsidRDefault="006B4823">
            <w:pPr>
              <w:pStyle w:val="TableParagraph"/>
              <w:spacing w:before="142"/>
              <w:rPr>
                <w:b/>
                <w:sz w:val="15"/>
              </w:rPr>
            </w:pPr>
          </w:p>
          <w:p w14:paraId="369AE52C" w14:textId="77777777" w:rsidR="006B4823" w:rsidRDefault="00000000">
            <w:pPr>
              <w:pStyle w:val="TableParagraph"/>
              <w:spacing w:line="300" w:lineRule="auto"/>
              <w:ind w:left="676" w:hanging="592"/>
              <w:rPr>
                <w:sz w:val="15"/>
              </w:rPr>
            </w:pPr>
            <w:r>
              <w:rPr>
                <w:sz w:val="15"/>
              </w:rPr>
              <w:t xml:space="preserve">Przewidywany termin wszczęcia </w:t>
            </w:r>
            <w:r>
              <w:rPr>
                <w:spacing w:val="-2"/>
                <w:sz w:val="15"/>
              </w:rPr>
              <w:t>postępowania</w:t>
            </w:r>
            <w:r>
              <w:rPr>
                <w:spacing w:val="-2"/>
                <w:sz w:val="15"/>
                <w:vertAlign w:val="superscript"/>
              </w:rPr>
              <w:t>6</w:t>
            </w:r>
          </w:p>
        </w:tc>
        <w:tc>
          <w:tcPr>
            <w:tcW w:w="1920" w:type="dxa"/>
          </w:tcPr>
          <w:p w14:paraId="6F56A764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6A60A26F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184466F3" w14:textId="77777777" w:rsidR="006B4823" w:rsidRDefault="006B4823">
            <w:pPr>
              <w:pStyle w:val="TableParagraph"/>
              <w:spacing w:before="92"/>
              <w:rPr>
                <w:b/>
                <w:sz w:val="15"/>
              </w:rPr>
            </w:pPr>
          </w:p>
          <w:p w14:paraId="132E3DF7" w14:textId="77777777" w:rsidR="006B4823" w:rsidRDefault="00000000">
            <w:pPr>
              <w:pStyle w:val="TableParagraph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dodatkowe</w:t>
            </w:r>
            <w:r>
              <w:rPr>
                <w:spacing w:val="-2"/>
                <w:sz w:val="15"/>
                <w:vertAlign w:val="superscript"/>
              </w:rPr>
              <w:t>7</w:t>
            </w:r>
          </w:p>
        </w:tc>
        <w:tc>
          <w:tcPr>
            <w:tcW w:w="1720" w:type="dxa"/>
          </w:tcPr>
          <w:p w14:paraId="700BDD5B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1237E7D8" w14:textId="77777777" w:rsidR="006B4823" w:rsidRDefault="006B4823">
            <w:pPr>
              <w:pStyle w:val="TableParagraph"/>
              <w:spacing w:before="142"/>
              <w:rPr>
                <w:b/>
                <w:sz w:val="15"/>
              </w:rPr>
            </w:pPr>
          </w:p>
          <w:p w14:paraId="05C5FFA5" w14:textId="77777777" w:rsidR="006B4823" w:rsidRDefault="00000000">
            <w:pPr>
              <w:pStyle w:val="TableParagraph"/>
              <w:spacing w:line="300" w:lineRule="auto"/>
              <w:ind w:left="455" w:hanging="26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 xml:space="preserve">temat </w:t>
            </w:r>
            <w:r>
              <w:rPr>
                <w:spacing w:val="-2"/>
                <w:sz w:val="15"/>
              </w:rPr>
              <w:t>aktualizacji</w:t>
            </w:r>
            <w:r>
              <w:rPr>
                <w:spacing w:val="-2"/>
                <w:sz w:val="15"/>
                <w:vertAlign w:val="superscript"/>
              </w:rPr>
              <w:t>8</w:t>
            </w:r>
          </w:p>
        </w:tc>
      </w:tr>
      <w:tr w:rsidR="006B4823" w14:paraId="156A1F54" w14:textId="77777777">
        <w:trPr>
          <w:trHeight w:val="348"/>
        </w:trPr>
        <w:tc>
          <w:tcPr>
            <w:tcW w:w="1091" w:type="dxa"/>
          </w:tcPr>
          <w:p w14:paraId="7E7BB4F1" w14:textId="77777777" w:rsidR="006B4823" w:rsidRDefault="00000000"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735" w:type="dxa"/>
          </w:tcPr>
          <w:p w14:paraId="6AD983A0" w14:textId="77777777" w:rsidR="006B4823" w:rsidRDefault="00000000">
            <w:pPr>
              <w:pStyle w:val="TableParagraph"/>
              <w:spacing w:before="87"/>
              <w:ind w:left="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796" w:type="dxa"/>
          </w:tcPr>
          <w:p w14:paraId="359B778E" w14:textId="77777777" w:rsidR="006B4823" w:rsidRDefault="00000000">
            <w:pPr>
              <w:pStyle w:val="TableParagraph"/>
              <w:spacing w:before="87"/>
              <w:ind w:lef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258" w:type="dxa"/>
          </w:tcPr>
          <w:p w14:paraId="284641C1" w14:textId="77777777" w:rsidR="006B4823" w:rsidRDefault="00000000">
            <w:pPr>
              <w:pStyle w:val="TableParagraph"/>
              <w:spacing w:before="87"/>
              <w:ind w:right="1068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2366" w:type="dxa"/>
          </w:tcPr>
          <w:p w14:paraId="2A554150" w14:textId="77777777" w:rsidR="006B4823" w:rsidRDefault="00000000">
            <w:pPr>
              <w:pStyle w:val="TableParagraph"/>
              <w:spacing w:before="87"/>
              <w:ind w:left="14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920" w:type="dxa"/>
          </w:tcPr>
          <w:p w14:paraId="23B75662" w14:textId="77777777" w:rsidR="006B4823" w:rsidRDefault="00000000">
            <w:pPr>
              <w:pStyle w:val="TableParagraph"/>
              <w:spacing w:before="87"/>
              <w:ind w:left="20" w:right="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720" w:type="dxa"/>
          </w:tcPr>
          <w:p w14:paraId="4B79A98B" w14:textId="77777777" w:rsidR="006B4823" w:rsidRDefault="00000000">
            <w:pPr>
              <w:pStyle w:val="TableParagraph"/>
              <w:spacing w:before="87"/>
              <w:ind w:left="1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 w:rsidR="006B4823" w14:paraId="53601644" w14:textId="77777777">
        <w:trPr>
          <w:trHeight w:val="1547"/>
        </w:trPr>
        <w:tc>
          <w:tcPr>
            <w:tcW w:w="1091" w:type="dxa"/>
          </w:tcPr>
          <w:p w14:paraId="23408739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7D9067E6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27EEECB9" w14:textId="77777777" w:rsidR="006B4823" w:rsidRDefault="006B4823">
            <w:pPr>
              <w:pStyle w:val="TableParagraph"/>
              <w:spacing w:before="169"/>
              <w:rPr>
                <w:b/>
                <w:sz w:val="15"/>
              </w:rPr>
            </w:pPr>
          </w:p>
          <w:p w14:paraId="13FC4CF3" w14:textId="77777777" w:rsidR="006B4823" w:rsidRDefault="00000000"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1.3.1</w:t>
            </w:r>
          </w:p>
        </w:tc>
        <w:tc>
          <w:tcPr>
            <w:tcW w:w="2735" w:type="dxa"/>
          </w:tcPr>
          <w:p w14:paraId="5120D4A7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738AE45B" w14:textId="77777777" w:rsidR="006B4823" w:rsidRDefault="006B4823">
            <w:pPr>
              <w:pStyle w:val="TableParagraph"/>
              <w:spacing w:before="34"/>
              <w:rPr>
                <w:b/>
                <w:sz w:val="15"/>
              </w:rPr>
            </w:pPr>
          </w:p>
          <w:p w14:paraId="32676129" w14:textId="77777777" w:rsidR="006B4823" w:rsidRDefault="00000000">
            <w:pPr>
              <w:pStyle w:val="TableParagraph"/>
              <w:spacing w:line="278" w:lineRule="auto"/>
              <w:ind w:left="66" w:right="66"/>
              <w:rPr>
                <w:sz w:val="15"/>
              </w:rPr>
            </w:pPr>
            <w:r>
              <w:rPr>
                <w:sz w:val="15"/>
              </w:rPr>
              <w:t>Sukcesywne świadczenie hotelarskich usług noclegowych na potrzeby Filharmonii Podkarpackiej w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Rzeszowie</w:t>
            </w:r>
          </w:p>
        </w:tc>
        <w:tc>
          <w:tcPr>
            <w:tcW w:w="2796" w:type="dxa"/>
          </w:tcPr>
          <w:p w14:paraId="43071D2A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02F6A1BD" w14:textId="77777777" w:rsidR="006B4823" w:rsidRDefault="006B4823">
            <w:pPr>
              <w:pStyle w:val="TableParagraph"/>
              <w:spacing w:before="142"/>
              <w:rPr>
                <w:b/>
                <w:sz w:val="15"/>
              </w:rPr>
            </w:pPr>
          </w:p>
          <w:p w14:paraId="4AA77C18" w14:textId="77777777" w:rsidR="006B4823" w:rsidRDefault="00000000">
            <w:pPr>
              <w:pStyle w:val="TableParagraph"/>
              <w:spacing w:line="278" w:lineRule="auto"/>
              <w:ind w:left="67" w:right="60"/>
              <w:rPr>
                <w:sz w:val="15"/>
              </w:rPr>
            </w:pPr>
            <w:r>
              <w:rPr>
                <w:sz w:val="15"/>
              </w:rPr>
              <w:t>Zamówienie udzielane jest w trybie podstawowym na podstawie: art. 275 pkt 2 ustawy</w:t>
            </w:r>
          </w:p>
        </w:tc>
        <w:tc>
          <w:tcPr>
            <w:tcW w:w="2258" w:type="dxa"/>
          </w:tcPr>
          <w:p w14:paraId="1650738C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276D8FA3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312C2886" w14:textId="77777777" w:rsidR="006B4823" w:rsidRDefault="006B4823">
            <w:pPr>
              <w:pStyle w:val="TableParagraph"/>
              <w:spacing w:before="169"/>
              <w:rPr>
                <w:b/>
                <w:sz w:val="15"/>
              </w:rPr>
            </w:pPr>
          </w:p>
          <w:p w14:paraId="061B5B06" w14:textId="77777777" w:rsidR="006B4823" w:rsidRDefault="00000000">
            <w:pPr>
              <w:pStyle w:val="TableParagraph"/>
              <w:ind w:right="1059"/>
              <w:jc w:val="right"/>
              <w:rPr>
                <w:sz w:val="15"/>
              </w:rPr>
            </w:pPr>
            <w:r>
              <w:rPr>
                <w:sz w:val="15"/>
              </w:rPr>
              <w:t>575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655,56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6" w:type="dxa"/>
          </w:tcPr>
          <w:p w14:paraId="627FAD73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572DFE6D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1A8679C9" w14:textId="77777777" w:rsidR="006B4823" w:rsidRDefault="006B4823">
            <w:pPr>
              <w:pStyle w:val="TableParagraph"/>
              <w:spacing w:before="169"/>
              <w:rPr>
                <w:b/>
                <w:sz w:val="15"/>
              </w:rPr>
            </w:pPr>
          </w:p>
          <w:p w14:paraId="33FAD3DC" w14:textId="77777777" w:rsidR="006B4823" w:rsidRDefault="00000000"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>III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kwartał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2023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roku</w:t>
            </w:r>
          </w:p>
        </w:tc>
        <w:tc>
          <w:tcPr>
            <w:tcW w:w="1920" w:type="dxa"/>
          </w:tcPr>
          <w:p w14:paraId="389E6F78" w14:textId="77777777" w:rsidR="006B4823" w:rsidRDefault="00000000">
            <w:pPr>
              <w:pStyle w:val="TableParagraph"/>
              <w:spacing w:before="87" w:line="278" w:lineRule="auto"/>
              <w:ind w:left="69" w:right="82"/>
              <w:rPr>
                <w:sz w:val="15"/>
              </w:rPr>
            </w:pPr>
            <w:r>
              <w:rPr>
                <w:sz w:val="15"/>
              </w:rPr>
              <w:t xml:space="preserve">Zamówienie strategiczne (zielone, społeczne, innowacyjne): NIE Zamówienie zastrzeżone: </w:t>
            </w:r>
            <w:r>
              <w:rPr>
                <w:spacing w:val="-4"/>
                <w:sz w:val="15"/>
              </w:rPr>
              <w:t>NIE</w:t>
            </w:r>
          </w:p>
          <w:p w14:paraId="3127328D" w14:textId="77777777" w:rsidR="006B4823" w:rsidRDefault="00000000">
            <w:pPr>
              <w:pStyle w:val="TableParagraph"/>
              <w:spacing w:line="278" w:lineRule="auto"/>
              <w:ind w:left="69" w:right="82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zamówienia: zamówienia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0" w:type="dxa"/>
          </w:tcPr>
          <w:p w14:paraId="47CB0A89" w14:textId="77777777" w:rsidR="006B4823" w:rsidRDefault="006B482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8430925" w14:textId="77777777" w:rsidR="006B4823" w:rsidRDefault="006B4823">
      <w:pPr>
        <w:pStyle w:val="Tekstpodstawowy"/>
        <w:rPr>
          <w:b/>
          <w:sz w:val="20"/>
        </w:rPr>
      </w:pPr>
    </w:p>
    <w:p w14:paraId="2EC28D22" w14:textId="77777777" w:rsidR="006B4823" w:rsidRDefault="006B4823">
      <w:pPr>
        <w:pStyle w:val="Tekstpodstawowy"/>
        <w:rPr>
          <w:b/>
          <w:sz w:val="20"/>
        </w:rPr>
      </w:pPr>
    </w:p>
    <w:p w14:paraId="78AD3022" w14:textId="77777777" w:rsidR="006B4823" w:rsidRDefault="00000000">
      <w:pPr>
        <w:pStyle w:val="Tekstpodstawowy"/>
        <w:spacing w:before="6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5518E54" wp14:editId="14CDEF6E">
                <wp:simplePos x="0" y="0"/>
                <wp:positionH relativeFrom="page">
                  <wp:posOffset>613382</wp:posOffset>
                </wp:positionH>
                <wp:positionV relativeFrom="paragraph">
                  <wp:posOffset>204050</wp:posOffset>
                </wp:positionV>
                <wp:extent cx="1951989" cy="1016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1989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989" h="10160">
                              <a:moveTo>
                                <a:pt x="1951680" y="9758"/>
                              </a:moveTo>
                              <a:lnTo>
                                <a:pt x="0" y="9758"/>
                              </a:lnTo>
                              <a:lnTo>
                                <a:pt x="0" y="0"/>
                              </a:lnTo>
                              <a:lnTo>
                                <a:pt x="1951680" y="0"/>
                              </a:lnTo>
                              <a:lnTo>
                                <a:pt x="1951680" y="97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35A33" id="Graphic 3" o:spid="_x0000_s1026" style="position:absolute;margin-left:48.3pt;margin-top:16.05pt;width:153.7pt;height: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1989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" path="m1951680,9758l,9758,,,1951680,r,9758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71C7FF0" w14:textId="77777777" w:rsidR="006B4823" w:rsidRDefault="00000000">
      <w:pPr>
        <w:pStyle w:val="Akapitzlist"/>
        <w:numPr>
          <w:ilvl w:val="0"/>
          <w:numId w:val="2"/>
        </w:numPr>
        <w:tabs>
          <w:tab w:val="left" w:pos="195"/>
        </w:tabs>
        <w:spacing w:before="86"/>
        <w:ind w:left="195" w:hanging="90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wskazać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spośród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następującej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listy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tryb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albo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procedurę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udzielania</w:t>
      </w:r>
      <w:r>
        <w:rPr>
          <w:spacing w:val="2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zamówień:</w:t>
      </w:r>
    </w:p>
    <w:p w14:paraId="0B64F022" w14:textId="77777777" w:rsidR="006B4823" w:rsidRDefault="00000000">
      <w:pPr>
        <w:pStyle w:val="Akapitzlist"/>
        <w:numPr>
          <w:ilvl w:val="1"/>
          <w:numId w:val="2"/>
        </w:numPr>
        <w:tabs>
          <w:tab w:val="left" w:pos="228"/>
        </w:tabs>
        <w:spacing w:before="54"/>
        <w:ind w:left="228" w:hanging="123"/>
        <w:rPr>
          <w:sz w:val="10"/>
        </w:rPr>
      </w:pPr>
      <w:r>
        <w:rPr>
          <w:w w:val="105"/>
          <w:sz w:val="10"/>
        </w:rPr>
        <w:t>tryb podstawowy</w:t>
      </w:r>
      <w:r>
        <w:rPr>
          <w:spacing w:val="2"/>
          <w:w w:val="105"/>
          <w:sz w:val="10"/>
        </w:rPr>
        <w:t xml:space="preserve"> </w:t>
      </w:r>
      <w:r>
        <w:rPr>
          <w:rFonts w:ascii="DejaVu Sans" w:hAnsi="DejaVu Sans"/>
          <w:w w:val="105"/>
          <w:sz w:val="10"/>
        </w:rPr>
        <w:t>˗</w:t>
      </w:r>
      <w:r>
        <w:rPr>
          <w:rFonts w:ascii="DejaVu Sans" w:hAnsi="DejaVu Sans"/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bez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negocjacji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(art.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275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pkt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1</w:t>
      </w:r>
      <w:r>
        <w:rPr>
          <w:spacing w:val="1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ustawy);</w:t>
      </w:r>
    </w:p>
    <w:p w14:paraId="3A5D08F1" w14:textId="77777777" w:rsidR="006B4823" w:rsidRDefault="00000000">
      <w:pPr>
        <w:pStyle w:val="Akapitzlist"/>
        <w:numPr>
          <w:ilvl w:val="1"/>
          <w:numId w:val="2"/>
        </w:numPr>
        <w:tabs>
          <w:tab w:val="left" w:pos="228"/>
        </w:tabs>
        <w:spacing w:before="21"/>
        <w:ind w:left="228" w:hanging="123"/>
        <w:rPr>
          <w:sz w:val="10"/>
        </w:rPr>
      </w:pPr>
      <w:r>
        <w:rPr>
          <w:w w:val="105"/>
          <w:sz w:val="10"/>
        </w:rPr>
        <w:t>tryb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podstawowy</w:t>
      </w:r>
      <w:r>
        <w:rPr>
          <w:spacing w:val="2"/>
          <w:w w:val="105"/>
          <w:sz w:val="10"/>
        </w:rPr>
        <w:t xml:space="preserve"> </w:t>
      </w:r>
      <w:r>
        <w:rPr>
          <w:rFonts w:ascii="DejaVu Sans" w:hAnsi="DejaVu Sans"/>
          <w:w w:val="105"/>
          <w:sz w:val="10"/>
        </w:rPr>
        <w:t>˗</w:t>
      </w:r>
      <w:r>
        <w:rPr>
          <w:rFonts w:ascii="DejaVu Sans" w:hAnsi="DejaVu Sans"/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negocjacje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fakultatywne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(art.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275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pkt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2</w:t>
      </w:r>
      <w:r>
        <w:rPr>
          <w:spacing w:val="1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ustawy);</w:t>
      </w:r>
    </w:p>
    <w:p w14:paraId="1E2CCF0F" w14:textId="77777777" w:rsidR="006B4823" w:rsidRDefault="00000000">
      <w:pPr>
        <w:pStyle w:val="Akapitzlist"/>
        <w:numPr>
          <w:ilvl w:val="1"/>
          <w:numId w:val="2"/>
        </w:numPr>
        <w:tabs>
          <w:tab w:val="left" w:pos="228"/>
        </w:tabs>
        <w:spacing w:before="21"/>
        <w:ind w:left="228" w:hanging="123"/>
        <w:rPr>
          <w:sz w:val="10"/>
        </w:rPr>
      </w:pPr>
      <w:r>
        <w:rPr>
          <w:w w:val="105"/>
          <w:sz w:val="10"/>
        </w:rPr>
        <w:t>tryb podstawowy</w:t>
      </w:r>
      <w:r>
        <w:rPr>
          <w:spacing w:val="2"/>
          <w:w w:val="105"/>
          <w:sz w:val="10"/>
        </w:rPr>
        <w:t xml:space="preserve"> </w:t>
      </w:r>
      <w:r>
        <w:rPr>
          <w:rFonts w:ascii="DejaVu Sans" w:hAnsi="DejaVu Sans"/>
          <w:w w:val="105"/>
          <w:sz w:val="10"/>
        </w:rPr>
        <w:t>˗</w:t>
      </w:r>
      <w:r>
        <w:rPr>
          <w:rFonts w:ascii="DejaVu Sans" w:hAnsi="DejaVu Sans"/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negocjacje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obligatoryjne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(art.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275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pkt 3</w:t>
      </w:r>
      <w:r>
        <w:rPr>
          <w:spacing w:val="1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ustawy);</w:t>
      </w:r>
    </w:p>
    <w:p w14:paraId="38102D32" w14:textId="77777777" w:rsidR="006B4823" w:rsidRDefault="00000000">
      <w:pPr>
        <w:pStyle w:val="Akapitzlist"/>
        <w:numPr>
          <w:ilvl w:val="1"/>
          <w:numId w:val="2"/>
        </w:numPr>
        <w:tabs>
          <w:tab w:val="left" w:pos="228"/>
        </w:tabs>
        <w:spacing w:before="21"/>
        <w:ind w:left="228" w:hanging="123"/>
        <w:rPr>
          <w:sz w:val="10"/>
        </w:rPr>
      </w:pPr>
      <w:r>
        <w:rPr>
          <w:w w:val="105"/>
          <w:sz w:val="10"/>
        </w:rPr>
        <w:t>partnerstwo</w:t>
      </w:r>
      <w:r>
        <w:rPr>
          <w:spacing w:val="1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innowacyjne;</w:t>
      </w:r>
    </w:p>
    <w:p w14:paraId="5FA29A39" w14:textId="77777777" w:rsidR="006B4823" w:rsidRDefault="00000000">
      <w:pPr>
        <w:pStyle w:val="Akapitzlist"/>
        <w:numPr>
          <w:ilvl w:val="1"/>
          <w:numId w:val="2"/>
        </w:numPr>
        <w:tabs>
          <w:tab w:val="left" w:pos="228"/>
        </w:tabs>
        <w:spacing w:before="24"/>
        <w:ind w:left="228" w:hanging="123"/>
        <w:rPr>
          <w:sz w:val="10"/>
        </w:rPr>
      </w:pPr>
      <w:r>
        <w:rPr>
          <w:w w:val="105"/>
          <w:sz w:val="10"/>
        </w:rPr>
        <w:t>negocjacje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bez</w:t>
      </w:r>
      <w:r>
        <w:rPr>
          <w:spacing w:val="3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ogłoszenia;</w:t>
      </w:r>
    </w:p>
    <w:p w14:paraId="7C036C59" w14:textId="77777777" w:rsidR="006B4823" w:rsidRDefault="00000000">
      <w:pPr>
        <w:pStyle w:val="Akapitzlist"/>
        <w:numPr>
          <w:ilvl w:val="1"/>
          <w:numId w:val="2"/>
        </w:numPr>
        <w:tabs>
          <w:tab w:val="left" w:pos="228"/>
        </w:tabs>
        <w:ind w:left="228" w:hanging="123"/>
        <w:rPr>
          <w:sz w:val="10"/>
        </w:rPr>
      </w:pPr>
      <w:r>
        <w:rPr>
          <w:w w:val="105"/>
          <w:sz w:val="10"/>
        </w:rPr>
        <w:t>zamówienie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z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wolnej</w:t>
      </w:r>
      <w:r>
        <w:rPr>
          <w:spacing w:val="1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ręki;</w:t>
      </w:r>
    </w:p>
    <w:p w14:paraId="2A6084E6" w14:textId="77777777" w:rsidR="006B4823" w:rsidRDefault="00000000">
      <w:pPr>
        <w:pStyle w:val="Akapitzlist"/>
        <w:numPr>
          <w:ilvl w:val="1"/>
          <w:numId w:val="2"/>
        </w:numPr>
        <w:tabs>
          <w:tab w:val="left" w:pos="228"/>
        </w:tabs>
        <w:ind w:left="228" w:hanging="123"/>
        <w:rPr>
          <w:sz w:val="10"/>
        </w:rPr>
      </w:pPr>
      <w:r>
        <w:rPr>
          <w:spacing w:val="-2"/>
          <w:w w:val="105"/>
          <w:sz w:val="10"/>
        </w:rPr>
        <w:t>konkurs;</w:t>
      </w:r>
    </w:p>
    <w:p w14:paraId="53D73B0D" w14:textId="77777777" w:rsidR="006B4823" w:rsidRDefault="00000000">
      <w:pPr>
        <w:pStyle w:val="Akapitzlist"/>
        <w:numPr>
          <w:ilvl w:val="1"/>
          <w:numId w:val="2"/>
        </w:numPr>
        <w:tabs>
          <w:tab w:val="left" w:pos="228"/>
        </w:tabs>
        <w:spacing w:before="24"/>
        <w:ind w:left="228" w:hanging="123"/>
        <w:rPr>
          <w:sz w:val="10"/>
        </w:rPr>
      </w:pPr>
      <w:r>
        <w:rPr>
          <w:w w:val="105"/>
          <w:sz w:val="10"/>
        </w:rPr>
        <w:t>umowa</w:t>
      </w:r>
      <w:r>
        <w:rPr>
          <w:spacing w:val="2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ramowa.</w:t>
      </w:r>
    </w:p>
    <w:p w14:paraId="03015737" w14:textId="77777777" w:rsidR="006B4823" w:rsidRDefault="006B4823">
      <w:pPr>
        <w:pStyle w:val="Tekstpodstawowy"/>
        <w:spacing w:before="11"/>
      </w:pPr>
    </w:p>
    <w:p w14:paraId="657B8543" w14:textId="77777777" w:rsidR="006B4823" w:rsidRDefault="00000000">
      <w:pPr>
        <w:pStyle w:val="Akapitzlist"/>
        <w:numPr>
          <w:ilvl w:val="0"/>
          <w:numId w:val="2"/>
        </w:numPr>
        <w:tabs>
          <w:tab w:val="left" w:pos="195"/>
        </w:tabs>
        <w:spacing w:before="1"/>
        <w:ind w:left="195" w:hanging="90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podać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kwotę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bez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podatku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od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towarów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i</w:t>
      </w:r>
      <w:r>
        <w:rPr>
          <w:spacing w:val="1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usług.</w:t>
      </w:r>
    </w:p>
    <w:p w14:paraId="4EB44298" w14:textId="77777777" w:rsidR="006B4823" w:rsidRDefault="00000000">
      <w:pPr>
        <w:pStyle w:val="Akapitzlist"/>
        <w:numPr>
          <w:ilvl w:val="0"/>
          <w:numId w:val="2"/>
        </w:numPr>
        <w:tabs>
          <w:tab w:val="left" w:pos="195"/>
        </w:tabs>
        <w:spacing w:before="19"/>
        <w:ind w:left="195" w:hanging="90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wskazać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w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ujęciu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miesięcznym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lub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kwartalnym</w:t>
      </w:r>
      <w:r>
        <w:rPr>
          <w:spacing w:val="-13"/>
          <w:w w:val="105"/>
          <w:sz w:val="10"/>
        </w:rPr>
        <w:t xml:space="preserve"> </w:t>
      </w:r>
      <w:r>
        <w:rPr>
          <w:w w:val="105"/>
          <w:sz w:val="10"/>
        </w:rPr>
        <w:t>w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danym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roku</w:t>
      </w:r>
      <w:r>
        <w:rPr>
          <w:spacing w:val="3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kalendarzowym.</w:t>
      </w:r>
    </w:p>
    <w:p w14:paraId="746B973C" w14:textId="77777777" w:rsidR="006B4823" w:rsidRDefault="00000000">
      <w:pPr>
        <w:pStyle w:val="Akapitzlist"/>
        <w:numPr>
          <w:ilvl w:val="0"/>
          <w:numId w:val="2"/>
        </w:numPr>
        <w:tabs>
          <w:tab w:val="left" w:pos="195"/>
        </w:tabs>
        <w:spacing w:before="19"/>
        <w:ind w:left="195" w:hanging="90"/>
        <w:rPr>
          <w:sz w:val="10"/>
        </w:rPr>
      </w:pPr>
      <w:r>
        <w:rPr>
          <w:w w:val="105"/>
          <w:sz w:val="10"/>
        </w:rPr>
        <w:t>Zamawiający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może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zamieścić</w:t>
      </w:r>
      <w:r>
        <w:rPr>
          <w:spacing w:val="4"/>
          <w:w w:val="105"/>
          <w:sz w:val="10"/>
        </w:rPr>
        <w:t xml:space="preserve"> </w:t>
      </w:r>
      <w:r>
        <w:rPr>
          <w:w w:val="105"/>
          <w:sz w:val="10"/>
        </w:rPr>
        <w:t>inne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dodatkowe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informacje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dotyczące,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np.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wstępnych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konsultacji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rynkowych,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innowacyjnych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zamówień,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zrównoważonych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zamówień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(uwzględniających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aspekty</w:t>
      </w:r>
      <w:r>
        <w:rPr>
          <w:spacing w:val="4"/>
          <w:w w:val="105"/>
          <w:sz w:val="10"/>
        </w:rPr>
        <w:t xml:space="preserve"> </w:t>
      </w:r>
      <w:r>
        <w:rPr>
          <w:w w:val="105"/>
          <w:sz w:val="10"/>
        </w:rPr>
        <w:t>społeczne,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aspekty</w:t>
      </w:r>
      <w:r>
        <w:rPr>
          <w:spacing w:val="4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środowiskowe).</w:t>
      </w:r>
    </w:p>
    <w:p w14:paraId="5E95C6B7" w14:textId="77777777" w:rsidR="006B4823" w:rsidRDefault="00000000">
      <w:pPr>
        <w:pStyle w:val="Akapitzlist"/>
        <w:numPr>
          <w:ilvl w:val="0"/>
          <w:numId w:val="2"/>
        </w:numPr>
        <w:tabs>
          <w:tab w:val="left" w:pos="195"/>
        </w:tabs>
        <w:spacing w:before="20"/>
        <w:ind w:left="195" w:hanging="90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wskazać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czy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aktualizacja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polega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na: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zmianie,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dodaniu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lub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rezygnacji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z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pozycji</w:t>
      </w:r>
      <w:r>
        <w:rPr>
          <w:spacing w:val="1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planu.</w:t>
      </w:r>
    </w:p>
    <w:p w14:paraId="32F5464E" w14:textId="77777777" w:rsidR="006B4823" w:rsidRDefault="006B4823">
      <w:pPr>
        <w:rPr>
          <w:sz w:val="10"/>
        </w:rPr>
        <w:sectPr w:rsidR="006B4823" w:rsidSect="00A513B7">
          <w:pgSz w:w="16840" w:h="11900" w:orient="landscape"/>
          <w:pgMar w:top="540" w:right="860" w:bottom="560" w:left="860" w:header="0" w:footer="366" w:gutter="0"/>
          <w:cols w:space="708"/>
        </w:sectPr>
      </w:pPr>
    </w:p>
    <w:p w14:paraId="0696E06D" w14:textId="77777777" w:rsidR="006B4823" w:rsidRDefault="00000000">
      <w:pPr>
        <w:pStyle w:val="Nagwek1"/>
        <w:numPr>
          <w:ilvl w:val="0"/>
          <w:numId w:val="1"/>
        </w:numPr>
        <w:tabs>
          <w:tab w:val="left" w:pos="273"/>
        </w:tabs>
        <w:spacing w:before="79"/>
        <w:ind w:left="273" w:hanging="168"/>
      </w:pPr>
      <w:r>
        <w:lastRenderedPageBreak/>
        <w:t>Zamówienia</w:t>
      </w:r>
      <w:r>
        <w:rPr>
          <w:spacing w:val="5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wartości</w:t>
      </w:r>
      <w:r>
        <w:rPr>
          <w:spacing w:val="5"/>
        </w:rPr>
        <w:t xml:space="preserve"> </w:t>
      </w:r>
      <w:r>
        <w:t>równej</w:t>
      </w:r>
      <w:r>
        <w:rPr>
          <w:spacing w:val="5"/>
        </w:rPr>
        <w:t xml:space="preserve"> </w:t>
      </w:r>
      <w:r>
        <w:t>lub</w:t>
      </w:r>
      <w:r>
        <w:rPr>
          <w:spacing w:val="5"/>
        </w:rPr>
        <w:t xml:space="preserve"> </w:t>
      </w:r>
      <w:r>
        <w:t>przekraczającej</w:t>
      </w:r>
      <w:r>
        <w:rPr>
          <w:spacing w:val="5"/>
        </w:rPr>
        <w:t xml:space="preserve"> </w:t>
      </w:r>
      <w:r>
        <w:t>progi</w:t>
      </w:r>
      <w:r>
        <w:rPr>
          <w:spacing w:val="6"/>
        </w:rPr>
        <w:t xml:space="preserve"> </w:t>
      </w:r>
      <w:r>
        <w:rPr>
          <w:spacing w:val="-2"/>
        </w:rPr>
        <w:t>unijne</w:t>
      </w:r>
    </w:p>
    <w:p w14:paraId="652C7104" w14:textId="77777777" w:rsidR="006B4823" w:rsidRDefault="006B4823">
      <w:pPr>
        <w:pStyle w:val="Tekstpodstawowy"/>
        <w:spacing w:before="92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7"/>
        <w:gridCol w:w="2505"/>
        <w:gridCol w:w="2766"/>
        <w:gridCol w:w="2351"/>
        <w:gridCol w:w="2459"/>
        <w:gridCol w:w="1875"/>
        <w:gridCol w:w="1798"/>
      </w:tblGrid>
      <w:tr w:rsidR="006B4823" w14:paraId="24C24F45" w14:textId="77777777">
        <w:trPr>
          <w:trHeight w:val="1378"/>
        </w:trPr>
        <w:tc>
          <w:tcPr>
            <w:tcW w:w="1137" w:type="dxa"/>
          </w:tcPr>
          <w:p w14:paraId="74F881DD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7C9AEC33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5E64568A" w14:textId="77777777" w:rsidR="006B4823" w:rsidRDefault="006B4823">
            <w:pPr>
              <w:pStyle w:val="TableParagraph"/>
              <w:spacing w:before="77"/>
              <w:rPr>
                <w:b/>
                <w:sz w:val="15"/>
              </w:rPr>
            </w:pPr>
          </w:p>
          <w:p w14:paraId="4A58C945" w14:textId="77777777" w:rsidR="006B4823" w:rsidRDefault="00000000">
            <w:pPr>
              <w:pStyle w:val="TableParagraph"/>
              <w:ind w:left="8" w:right="4"/>
              <w:jc w:val="center"/>
              <w:rPr>
                <w:sz w:val="15"/>
              </w:rPr>
            </w:pPr>
            <w:r>
              <w:rPr>
                <w:sz w:val="15"/>
              </w:rPr>
              <w:t>Pozycja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Planu</w:t>
            </w:r>
          </w:p>
        </w:tc>
        <w:tc>
          <w:tcPr>
            <w:tcW w:w="2505" w:type="dxa"/>
          </w:tcPr>
          <w:p w14:paraId="4B2E2D70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45920591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0DEC6A63" w14:textId="77777777" w:rsidR="006B4823" w:rsidRDefault="006B4823">
            <w:pPr>
              <w:pStyle w:val="TableParagraph"/>
              <w:spacing w:before="77"/>
              <w:rPr>
                <w:b/>
                <w:sz w:val="15"/>
              </w:rPr>
            </w:pPr>
          </w:p>
          <w:p w14:paraId="41BA2238" w14:textId="77777777" w:rsidR="006B4823" w:rsidRDefault="00000000">
            <w:pPr>
              <w:pStyle w:val="TableParagraph"/>
              <w:ind w:left="8" w:right="1"/>
              <w:jc w:val="center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zamówienia</w:t>
            </w:r>
          </w:p>
        </w:tc>
        <w:tc>
          <w:tcPr>
            <w:tcW w:w="2766" w:type="dxa"/>
          </w:tcPr>
          <w:p w14:paraId="1CBF9869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7D46B45B" w14:textId="77777777" w:rsidR="006B4823" w:rsidRDefault="006B4823">
            <w:pPr>
              <w:pStyle w:val="TableParagraph"/>
              <w:spacing w:before="142"/>
              <w:rPr>
                <w:b/>
                <w:sz w:val="15"/>
              </w:rPr>
            </w:pPr>
          </w:p>
          <w:p w14:paraId="1C81FA73" w14:textId="77777777" w:rsidR="006B4823" w:rsidRDefault="00000000">
            <w:pPr>
              <w:pStyle w:val="TableParagraph"/>
              <w:spacing w:line="300" w:lineRule="auto"/>
              <w:ind w:left="581" w:hanging="377"/>
              <w:rPr>
                <w:sz w:val="15"/>
              </w:rPr>
            </w:pPr>
            <w:r>
              <w:rPr>
                <w:sz w:val="15"/>
              </w:rPr>
              <w:t>Przewidywany tryb albo procedura udzielenia zamówienia</w:t>
            </w:r>
            <w:r>
              <w:rPr>
                <w:sz w:val="15"/>
                <w:vertAlign w:val="superscript"/>
              </w:rPr>
              <w:t>9</w:t>
            </w:r>
          </w:p>
        </w:tc>
        <w:tc>
          <w:tcPr>
            <w:tcW w:w="2351" w:type="dxa"/>
          </w:tcPr>
          <w:p w14:paraId="4171DD20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483CFC2D" w14:textId="77777777" w:rsidR="006B4823" w:rsidRDefault="006B4823">
            <w:pPr>
              <w:pStyle w:val="TableParagraph"/>
              <w:spacing w:before="142"/>
              <w:rPr>
                <w:b/>
                <w:sz w:val="15"/>
              </w:rPr>
            </w:pPr>
          </w:p>
          <w:p w14:paraId="66A3253C" w14:textId="77777777" w:rsidR="006B4823" w:rsidRDefault="00000000">
            <w:pPr>
              <w:pStyle w:val="TableParagraph"/>
              <w:spacing w:line="300" w:lineRule="auto"/>
              <w:ind w:left="704" w:hanging="246"/>
              <w:rPr>
                <w:sz w:val="15"/>
              </w:rPr>
            </w:pPr>
            <w:r>
              <w:rPr>
                <w:sz w:val="15"/>
              </w:rPr>
              <w:t>Orientacyjna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 xml:space="preserve">wartość </w:t>
            </w:r>
            <w:r>
              <w:rPr>
                <w:spacing w:val="-2"/>
                <w:w w:val="105"/>
                <w:sz w:val="15"/>
              </w:rPr>
              <w:t>zamówienia</w:t>
            </w:r>
            <w:r>
              <w:rPr>
                <w:spacing w:val="-2"/>
                <w:w w:val="105"/>
                <w:sz w:val="15"/>
                <w:vertAlign w:val="superscript"/>
              </w:rPr>
              <w:t>10</w:t>
            </w:r>
          </w:p>
        </w:tc>
        <w:tc>
          <w:tcPr>
            <w:tcW w:w="2459" w:type="dxa"/>
          </w:tcPr>
          <w:p w14:paraId="1BD8554D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554D3108" w14:textId="77777777" w:rsidR="006B4823" w:rsidRDefault="006B4823">
            <w:pPr>
              <w:pStyle w:val="TableParagraph"/>
              <w:spacing w:before="142"/>
              <w:rPr>
                <w:b/>
                <w:sz w:val="15"/>
              </w:rPr>
            </w:pPr>
          </w:p>
          <w:p w14:paraId="0D5ED361" w14:textId="77777777" w:rsidR="006B4823" w:rsidRDefault="00000000">
            <w:pPr>
              <w:pStyle w:val="TableParagraph"/>
              <w:spacing w:line="300" w:lineRule="auto"/>
              <w:ind w:left="689" w:hanging="561"/>
              <w:rPr>
                <w:sz w:val="15"/>
              </w:rPr>
            </w:pPr>
            <w:r>
              <w:rPr>
                <w:sz w:val="15"/>
              </w:rPr>
              <w:t xml:space="preserve">Przewidywany termin wszczęcia </w:t>
            </w:r>
            <w:r>
              <w:rPr>
                <w:spacing w:val="-2"/>
                <w:sz w:val="15"/>
              </w:rPr>
              <w:t>postępowania</w:t>
            </w:r>
            <w:r>
              <w:rPr>
                <w:spacing w:val="-2"/>
                <w:sz w:val="15"/>
                <w:vertAlign w:val="superscript"/>
              </w:rPr>
              <w:t>11</w:t>
            </w:r>
          </w:p>
        </w:tc>
        <w:tc>
          <w:tcPr>
            <w:tcW w:w="1875" w:type="dxa"/>
          </w:tcPr>
          <w:p w14:paraId="09DFF10E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6F2F5E21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073B1319" w14:textId="77777777" w:rsidR="006B4823" w:rsidRDefault="006B4823">
            <w:pPr>
              <w:pStyle w:val="TableParagraph"/>
              <w:spacing w:before="92"/>
              <w:rPr>
                <w:b/>
                <w:sz w:val="15"/>
              </w:rPr>
            </w:pPr>
          </w:p>
          <w:p w14:paraId="00586A59" w14:textId="77777777" w:rsidR="006B4823" w:rsidRDefault="00000000"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dodatkowe</w:t>
            </w:r>
            <w:r>
              <w:rPr>
                <w:spacing w:val="-2"/>
                <w:sz w:val="15"/>
                <w:vertAlign w:val="superscript"/>
              </w:rPr>
              <w:t>12</w:t>
            </w:r>
          </w:p>
        </w:tc>
        <w:tc>
          <w:tcPr>
            <w:tcW w:w="1798" w:type="dxa"/>
          </w:tcPr>
          <w:p w14:paraId="5AF477A7" w14:textId="77777777" w:rsidR="006B4823" w:rsidRDefault="006B4823">
            <w:pPr>
              <w:pStyle w:val="TableParagraph"/>
              <w:rPr>
                <w:b/>
                <w:sz w:val="15"/>
              </w:rPr>
            </w:pPr>
          </w:p>
          <w:p w14:paraId="6F9F18A9" w14:textId="77777777" w:rsidR="006B4823" w:rsidRDefault="006B4823">
            <w:pPr>
              <w:pStyle w:val="TableParagraph"/>
              <w:spacing w:before="142"/>
              <w:rPr>
                <w:b/>
                <w:sz w:val="15"/>
              </w:rPr>
            </w:pPr>
          </w:p>
          <w:p w14:paraId="4581EF33" w14:textId="77777777" w:rsidR="006B4823" w:rsidRDefault="00000000">
            <w:pPr>
              <w:pStyle w:val="TableParagraph"/>
              <w:spacing w:line="300" w:lineRule="auto"/>
              <w:ind w:left="458" w:right="200" w:hanging="23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 xml:space="preserve">temat </w:t>
            </w:r>
            <w:r>
              <w:rPr>
                <w:spacing w:val="-2"/>
                <w:sz w:val="15"/>
              </w:rPr>
              <w:t>aktualizacji</w:t>
            </w:r>
            <w:r>
              <w:rPr>
                <w:spacing w:val="-2"/>
                <w:sz w:val="15"/>
                <w:vertAlign w:val="superscript"/>
              </w:rPr>
              <w:t>13</w:t>
            </w:r>
          </w:p>
        </w:tc>
      </w:tr>
      <w:tr w:rsidR="006B4823" w14:paraId="05B86E69" w14:textId="77777777">
        <w:trPr>
          <w:trHeight w:val="348"/>
        </w:trPr>
        <w:tc>
          <w:tcPr>
            <w:tcW w:w="1137" w:type="dxa"/>
          </w:tcPr>
          <w:p w14:paraId="4D67D871" w14:textId="77777777" w:rsidR="006B4823" w:rsidRDefault="00000000"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505" w:type="dxa"/>
          </w:tcPr>
          <w:p w14:paraId="23E740BE" w14:textId="77777777" w:rsidR="006B4823" w:rsidRDefault="00000000"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766" w:type="dxa"/>
          </w:tcPr>
          <w:p w14:paraId="79AB7CC1" w14:textId="77777777" w:rsidR="006B4823" w:rsidRDefault="00000000">
            <w:pPr>
              <w:pStyle w:val="TableParagraph"/>
              <w:spacing w:before="87"/>
              <w:ind w:left="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351" w:type="dxa"/>
          </w:tcPr>
          <w:p w14:paraId="42DE001C" w14:textId="77777777" w:rsidR="006B4823" w:rsidRDefault="00000000">
            <w:pPr>
              <w:pStyle w:val="TableParagraph"/>
              <w:spacing w:before="87"/>
              <w:ind w:left="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2459" w:type="dxa"/>
          </w:tcPr>
          <w:p w14:paraId="59B6FFB9" w14:textId="77777777" w:rsidR="006B4823" w:rsidRDefault="00000000">
            <w:pPr>
              <w:pStyle w:val="TableParagraph"/>
              <w:spacing w:before="87"/>
              <w:ind w:left="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875" w:type="dxa"/>
          </w:tcPr>
          <w:p w14:paraId="5C7D35F8" w14:textId="77777777" w:rsidR="006B4823" w:rsidRDefault="00000000">
            <w:pPr>
              <w:pStyle w:val="TableParagraph"/>
              <w:spacing w:before="87"/>
              <w:ind w:left="12" w:right="3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798" w:type="dxa"/>
          </w:tcPr>
          <w:p w14:paraId="4A8C5C29" w14:textId="77777777" w:rsidR="006B4823" w:rsidRDefault="00000000"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</w:tbl>
    <w:p w14:paraId="0F7059A3" w14:textId="77777777" w:rsidR="006B4823" w:rsidRDefault="006B4823">
      <w:pPr>
        <w:pStyle w:val="Tekstpodstawowy"/>
        <w:rPr>
          <w:b/>
          <w:sz w:val="20"/>
        </w:rPr>
      </w:pPr>
    </w:p>
    <w:p w14:paraId="642B6B20" w14:textId="77777777" w:rsidR="006B4823" w:rsidRDefault="006B4823">
      <w:pPr>
        <w:pStyle w:val="Tekstpodstawowy"/>
        <w:rPr>
          <w:b/>
          <w:sz w:val="20"/>
        </w:rPr>
      </w:pPr>
    </w:p>
    <w:p w14:paraId="70B98B34" w14:textId="77777777" w:rsidR="006B4823" w:rsidRDefault="00000000">
      <w:pPr>
        <w:pStyle w:val="Tekstpodstawowy"/>
        <w:spacing w:before="5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B670A4E" wp14:editId="7B0326C7">
                <wp:simplePos x="0" y="0"/>
                <wp:positionH relativeFrom="page">
                  <wp:posOffset>613382</wp:posOffset>
                </wp:positionH>
                <wp:positionV relativeFrom="paragraph">
                  <wp:posOffset>193709</wp:posOffset>
                </wp:positionV>
                <wp:extent cx="1951989" cy="1016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1989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989" h="10160">
                              <a:moveTo>
                                <a:pt x="1951680" y="9758"/>
                              </a:moveTo>
                              <a:lnTo>
                                <a:pt x="0" y="9758"/>
                              </a:lnTo>
                              <a:lnTo>
                                <a:pt x="0" y="0"/>
                              </a:lnTo>
                              <a:lnTo>
                                <a:pt x="1951680" y="0"/>
                              </a:lnTo>
                              <a:lnTo>
                                <a:pt x="1951680" y="97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4A10E" id="Graphic 4" o:spid="_x0000_s1026" style="position:absolute;margin-left:48.3pt;margin-top:15.25pt;width:153.7pt;height: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1989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" path="m1951680,9758l,9758,,,1951680,r,9758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91E4F44" w14:textId="77777777" w:rsidR="006B4823" w:rsidRDefault="00000000">
      <w:pPr>
        <w:pStyle w:val="Akapitzlist"/>
        <w:numPr>
          <w:ilvl w:val="0"/>
          <w:numId w:val="2"/>
        </w:numPr>
        <w:tabs>
          <w:tab w:val="left" w:pos="195"/>
        </w:tabs>
        <w:spacing w:before="86"/>
        <w:ind w:left="195" w:hanging="90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wskazać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spośród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następującej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listy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tryb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albo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procedurę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udzielania</w:t>
      </w:r>
      <w:r>
        <w:rPr>
          <w:spacing w:val="2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zamówień:</w:t>
      </w:r>
    </w:p>
    <w:p w14:paraId="3AD3A378" w14:textId="77777777" w:rsidR="006B4823" w:rsidRDefault="00000000">
      <w:pPr>
        <w:pStyle w:val="Akapitzlist"/>
        <w:numPr>
          <w:ilvl w:val="1"/>
          <w:numId w:val="2"/>
        </w:numPr>
        <w:tabs>
          <w:tab w:val="left" w:pos="228"/>
        </w:tabs>
        <w:spacing w:before="54"/>
        <w:ind w:left="228" w:hanging="123"/>
        <w:rPr>
          <w:sz w:val="10"/>
        </w:rPr>
      </w:pPr>
      <w:r>
        <w:rPr>
          <w:w w:val="105"/>
          <w:sz w:val="10"/>
        </w:rPr>
        <w:t xml:space="preserve">przetarg </w:t>
      </w:r>
      <w:r>
        <w:rPr>
          <w:spacing w:val="-2"/>
          <w:w w:val="105"/>
          <w:sz w:val="10"/>
        </w:rPr>
        <w:t>nieograniczony;</w:t>
      </w:r>
    </w:p>
    <w:p w14:paraId="6432FC2C" w14:textId="77777777" w:rsidR="006B4823" w:rsidRDefault="00000000">
      <w:pPr>
        <w:pStyle w:val="Akapitzlist"/>
        <w:numPr>
          <w:ilvl w:val="1"/>
          <w:numId w:val="2"/>
        </w:numPr>
        <w:tabs>
          <w:tab w:val="left" w:pos="228"/>
        </w:tabs>
        <w:spacing w:before="24"/>
        <w:ind w:left="228" w:hanging="123"/>
        <w:rPr>
          <w:sz w:val="10"/>
        </w:rPr>
      </w:pPr>
      <w:r>
        <w:rPr>
          <w:w w:val="105"/>
          <w:sz w:val="10"/>
        </w:rPr>
        <w:t xml:space="preserve">przetarg </w:t>
      </w:r>
      <w:r>
        <w:rPr>
          <w:spacing w:val="-2"/>
          <w:w w:val="105"/>
          <w:sz w:val="10"/>
        </w:rPr>
        <w:t>ograniczony;</w:t>
      </w:r>
    </w:p>
    <w:p w14:paraId="13010C10" w14:textId="77777777" w:rsidR="006B4823" w:rsidRDefault="00000000">
      <w:pPr>
        <w:pStyle w:val="Akapitzlist"/>
        <w:numPr>
          <w:ilvl w:val="1"/>
          <w:numId w:val="2"/>
        </w:numPr>
        <w:tabs>
          <w:tab w:val="left" w:pos="228"/>
        </w:tabs>
        <w:ind w:left="228" w:hanging="123"/>
        <w:rPr>
          <w:sz w:val="10"/>
        </w:rPr>
      </w:pPr>
      <w:r>
        <w:rPr>
          <w:w w:val="105"/>
          <w:sz w:val="10"/>
        </w:rPr>
        <w:t>negocjacje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z</w:t>
      </w:r>
      <w:r>
        <w:rPr>
          <w:spacing w:val="2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ogłoszeniem;</w:t>
      </w:r>
    </w:p>
    <w:p w14:paraId="2A3880C1" w14:textId="77777777" w:rsidR="006B4823" w:rsidRDefault="00000000">
      <w:pPr>
        <w:pStyle w:val="Akapitzlist"/>
        <w:numPr>
          <w:ilvl w:val="1"/>
          <w:numId w:val="2"/>
        </w:numPr>
        <w:tabs>
          <w:tab w:val="left" w:pos="228"/>
        </w:tabs>
        <w:ind w:left="228" w:hanging="123"/>
        <w:rPr>
          <w:sz w:val="10"/>
        </w:rPr>
      </w:pPr>
      <w:r>
        <w:rPr>
          <w:w w:val="105"/>
          <w:sz w:val="10"/>
        </w:rPr>
        <w:t>dialog</w:t>
      </w:r>
      <w:r>
        <w:rPr>
          <w:spacing w:val="-1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konkurencyjny;</w:t>
      </w:r>
    </w:p>
    <w:p w14:paraId="54B035C4" w14:textId="77777777" w:rsidR="006B4823" w:rsidRDefault="00000000">
      <w:pPr>
        <w:pStyle w:val="Akapitzlist"/>
        <w:numPr>
          <w:ilvl w:val="1"/>
          <w:numId w:val="2"/>
        </w:numPr>
        <w:tabs>
          <w:tab w:val="left" w:pos="228"/>
        </w:tabs>
        <w:spacing w:before="24"/>
        <w:ind w:left="228" w:hanging="123"/>
        <w:rPr>
          <w:sz w:val="10"/>
        </w:rPr>
      </w:pPr>
      <w:r>
        <w:rPr>
          <w:w w:val="105"/>
          <w:sz w:val="10"/>
        </w:rPr>
        <w:t>partnerstwo</w:t>
      </w:r>
      <w:r>
        <w:rPr>
          <w:spacing w:val="1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innowacyjne;</w:t>
      </w:r>
    </w:p>
    <w:p w14:paraId="070B8F40" w14:textId="77777777" w:rsidR="006B4823" w:rsidRDefault="00000000">
      <w:pPr>
        <w:pStyle w:val="Akapitzlist"/>
        <w:numPr>
          <w:ilvl w:val="1"/>
          <w:numId w:val="2"/>
        </w:numPr>
        <w:tabs>
          <w:tab w:val="left" w:pos="228"/>
        </w:tabs>
        <w:ind w:left="228" w:hanging="123"/>
        <w:rPr>
          <w:sz w:val="10"/>
        </w:rPr>
      </w:pPr>
      <w:r>
        <w:rPr>
          <w:w w:val="105"/>
          <w:sz w:val="10"/>
        </w:rPr>
        <w:t>negocjacje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bez</w:t>
      </w:r>
      <w:r>
        <w:rPr>
          <w:spacing w:val="3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ogłoszenia;</w:t>
      </w:r>
    </w:p>
    <w:p w14:paraId="61834511" w14:textId="77777777" w:rsidR="006B4823" w:rsidRDefault="00000000">
      <w:pPr>
        <w:pStyle w:val="Akapitzlist"/>
        <w:numPr>
          <w:ilvl w:val="1"/>
          <w:numId w:val="2"/>
        </w:numPr>
        <w:tabs>
          <w:tab w:val="left" w:pos="228"/>
        </w:tabs>
        <w:ind w:left="228" w:hanging="123"/>
        <w:rPr>
          <w:sz w:val="10"/>
        </w:rPr>
      </w:pPr>
      <w:r>
        <w:rPr>
          <w:w w:val="105"/>
          <w:sz w:val="10"/>
        </w:rPr>
        <w:t>zamówienie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z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wolnej</w:t>
      </w:r>
      <w:r>
        <w:rPr>
          <w:spacing w:val="1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ręki;</w:t>
      </w:r>
    </w:p>
    <w:p w14:paraId="03FD8D92" w14:textId="77777777" w:rsidR="006B4823" w:rsidRDefault="00000000">
      <w:pPr>
        <w:pStyle w:val="Akapitzlist"/>
        <w:numPr>
          <w:ilvl w:val="1"/>
          <w:numId w:val="2"/>
        </w:numPr>
        <w:tabs>
          <w:tab w:val="left" w:pos="228"/>
        </w:tabs>
        <w:spacing w:before="24"/>
        <w:ind w:left="228" w:hanging="123"/>
        <w:rPr>
          <w:sz w:val="10"/>
        </w:rPr>
      </w:pPr>
      <w:r>
        <w:rPr>
          <w:spacing w:val="-2"/>
          <w:w w:val="105"/>
          <w:sz w:val="10"/>
        </w:rPr>
        <w:t>konkurs;</w:t>
      </w:r>
    </w:p>
    <w:p w14:paraId="312CDF33" w14:textId="77777777" w:rsidR="006B4823" w:rsidRDefault="00000000">
      <w:pPr>
        <w:pStyle w:val="Akapitzlist"/>
        <w:numPr>
          <w:ilvl w:val="1"/>
          <w:numId w:val="2"/>
        </w:numPr>
        <w:tabs>
          <w:tab w:val="left" w:pos="228"/>
        </w:tabs>
        <w:ind w:left="228" w:hanging="123"/>
        <w:rPr>
          <w:sz w:val="10"/>
        </w:rPr>
      </w:pPr>
      <w:r>
        <w:rPr>
          <w:w w:val="105"/>
          <w:sz w:val="10"/>
        </w:rPr>
        <w:t>umowa</w:t>
      </w:r>
      <w:r>
        <w:rPr>
          <w:spacing w:val="2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ramowa;</w:t>
      </w:r>
    </w:p>
    <w:p w14:paraId="217B741B" w14:textId="77777777" w:rsidR="006B4823" w:rsidRDefault="00000000">
      <w:pPr>
        <w:pStyle w:val="Akapitzlist"/>
        <w:numPr>
          <w:ilvl w:val="1"/>
          <w:numId w:val="2"/>
        </w:numPr>
        <w:tabs>
          <w:tab w:val="left" w:pos="287"/>
        </w:tabs>
        <w:ind w:left="287" w:hanging="182"/>
        <w:rPr>
          <w:sz w:val="10"/>
        </w:rPr>
      </w:pPr>
      <w:r>
        <w:rPr>
          <w:w w:val="105"/>
          <w:sz w:val="10"/>
        </w:rPr>
        <w:t>dynamiczny</w:t>
      </w:r>
      <w:r>
        <w:rPr>
          <w:spacing w:val="5"/>
          <w:w w:val="105"/>
          <w:sz w:val="10"/>
        </w:rPr>
        <w:t xml:space="preserve"> </w:t>
      </w:r>
      <w:r>
        <w:rPr>
          <w:w w:val="105"/>
          <w:sz w:val="10"/>
        </w:rPr>
        <w:t>system</w:t>
      </w:r>
      <w:r>
        <w:rPr>
          <w:spacing w:val="4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zakupów.</w:t>
      </w:r>
    </w:p>
    <w:p w14:paraId="1821FBB7" w14:textId="77777777" w:rsidR="006B4823" w:rsidRDefault="006B4823">
      <w:pPr>
        <w:pStyle w:val="Tekstpodstawowy"/>
        <w:spacing w:before="12"/>
      </w:pPr>
    </w:p>
    <w:p w14:paraId="6AC24F07" w14:textId="77777777" w:rsidR="006B4823" w:rsidRDefault="00000000">
      <w:pPr>
        <w:pStyle w:val="Akapitzlist"/>
        <w:numPr>
          <w:ilvl w:val="0"/>
          <w:numId w:val="2"/>
        </w:numPr>
        <w:tabs>
          <w:tab w:val="left" w:pos="256"/>
        </w:tabs>
        <w:spacing w:before="0"/>
        <w:ind w:left="256" w:hanging="151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podać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kwotę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bez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podatku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od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towarów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i</w:t>
      </w:r>
      <w:r>
        <w:rPr>
          <w:spacing w:val="1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usług.</w:t>
      </w:r>
    </w:p>
    <w:p w14:paraId="3B5EBE8C" w14:textId="77777777" w:rsidR="006B4823" w:rsidRDefault="00000000">
      <w:pPr>
        <w:pStyle w:val="Akapitzlist"/>
        <w:numPr>
          <w:ilvl w:val="0"/>
          <w:numId w:val="2"/>
        </w:numPr>
        <w:tabs>
          <w:tab w:val="left" w:pos="256"/>
        </w:tabs>
        <w:spacing w:before="20"/>
        <w:ind w:left="256" w:hanging="151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wskazać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w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ujęciu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miesięcznym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lub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kwartalnym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w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danym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roku</w:t>
      </w:r>
      <w:r>
        <w:rPr>
          <w:spacing w:val="2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kalendarzowym.</w:t>
      </w:r>
    </w:p>
    <w:p w14:paraId="3CC0D621" w14:textId="77777777" w:rsidR="006B4823" w:rsidRDefault="00000000">
      <w:pPr>
        <w:pStyle w:val="Akapitzlist"/>
        <w:numPr>
          <w:ilvl w:val="0"/>
          <w:numId w:val="2"/>
        </w:numPr>
        <w:tabs>
          <w:tab w:val="left" w:pos="256"/>
        </w:tabs>
        <w:spacing w:before="19"/>
        <w:ind w:left="256" w:hanging="151"/>
        <w:rPr>
          <w:sz w:val="10"/>
        </w:rPr>
      </w:pPr>
      <w:r>
        <w:rPr>
          <w:w w:val="105"/>
          <w:sz w:val="10"/>
        </w:rPr>
        <w:t>Zamawiający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może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zamieścić</w:t>
      </w:r>
      <w:r>
        <w:rPr>
          <w:spacing w:val="4"/>
          <w:w w:val="105"/>
          <w:sz w:val="10"/>
        </w:rPr>
        <w:t xml:space="preserve"> </w:t>
      </w:r>
      <w:r>
        <w:rPr>
          <w:w w:val="105"/>
          <w:sz w:val="10"/>
        </w:rPr>
        <w:t>inne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dodatkowe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informacje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dotyczące,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np.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wstępnych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konsultacji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rynkowych,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innowacyjnych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zamówień,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zrównoważonych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zamówień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(uwzględniających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aspekty</w:t>
      </w:r>
      <w:r>
        <w:rPr>
          <w:spacing w:val="4"/>
          <w:w w:val="105"/>
          <w:sz w:val="10"/>
        </w:rPr>
        <w:t xml:space="preserve"> </w:t>
      </w:r>
      <w:r>
        <w:rPr>
          <w:w w:val="105"/>
          <w:sz w:val="10"/>
        </w:rPr>
        <w:t>społeczne,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aspekty</w:t>
      </w:r>
      <w:r>
        <w:rPr>
          <w:spacing w:val="4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środowiskowe).</w:t>
      </w:r>
    </w:p>
    <w:p w14:paraId="4CE37E96" w14:textId="77777777" w:rsidR="006B4823" w:rsidRDefault="00000000">
      <w:pPr>
        <w:pStyle w:val="Akapitzlist"/>
        <w:numPr>
          <w:ilvl w:val="0"/>
          <w:numId w:val="2"/>
        </w:numPr>
        <w:tabs>
          <w:tab w:val="left" w:pos="256"/>
        </w:tabs>
        <w:spacing w:before="20"/>
        <w:ind w:left="256" w:hanging="151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wskazać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czy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aktualizacja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polega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na: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zmianie,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dodaniu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lub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rezygnacji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z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pozycji</w:t>
      </w:r>
      <w:r>
        <w:rPr>
          <w:spacing w:val="1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planu.</w:t>
      </w:r>
    </w:p>
    <w:sectPr w:rsidR="006B4823">
      <w:pgSz w:w="16840" w:h="11900" w:orient="landscape"/>
      <w:pgMar w:top="500" w:right="860" w:bottom="560" w:left="860" w:header="0" w:footer="3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B5965B" w14:textId="77777777" w:rsidR="00A513B7" w:rsidRDefault="00A513B7">
      <w:r>
        <w:separator/>
      </w:r>
    </w:p>
  </w:endnote>
  <w:endnote w:type="continuationSeparator" w:id="0">
    <w:p w14:paraId="51849260" w14:textId="77777777" w:rsidR="00A513B7" w:rsidRDefault="00A51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DejaVu Sans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25BBE" w14:textId="77777777" w:rsidR="006B4823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75520" behindDoc="1" locked="0" layoutInCell="1" allowOverlap="1" wp14:anchorId="786756CE" wp14:editId="2F7A1C71">
              <wp:simplePos x="0" y="0"/>
              <wp:positionH relativeFrom="page">
                <wp:posOffset>5280218</wp:posOffset>
              </wp:positionH>
              <wp:positionV relativeFrom="page">
                <wp:posOffset>7184618</wp:posOffset>
              </wp:positionV>
              <wp:extent cx="14541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A1DB69" w14:textId="77777777" w:rsidR="006B4823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6756C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5.75pt;margin-top:565.7pt;width:11.45pt;height:10.95pt;z-index:-1604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" filled="f" stroked="f">
              <v:textbox inset="0,0,0,0">
                <w:txbxContent>
                  <w:p w14:paraId="7AA1DB69" w14:textId="77777777" w:rsidR="006B4823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45E91C" w14:textId="77777777" w:rsidR="00A513B7" w:rsidRDefault="00A513B7">
      <w:r>
        <w:separator/>
      </w:r>
    </w:p>
  </w:footnote>
  <w:footnote w:type="continuationSeparator" w:id="0">
    <w:p w14:paraId="1C439C0E" w14:textId="77777777" w:rsidR="00A513B7" w:rsidRDefault="00A51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AB21A1"/>
    <w:multiLevelType w:val="hybridMultilevel"/>
    <w:tmpl w:val="9E84A34E"/>
    <w:lvl w:ilvl="0" w:tplc="9470F4DC">
      <w:start w:val="1"/>
      <w:numFmt w:val="decimal"/>
      <w:lvlText w:val="%1."/>
      <w:lvlJc w:val="left"/>
      <w:pPr>
        <w:ind w:left="276" w:hanging="17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2"/>
        <w:sz w:val="15"/>
        <w:szCs w:val="15"/>
        <w:lang w:val="pl-PL" w:eastAsia="en-US" w:bidi="ar-SA"/>
      </w:rPr>
    </w:lvl>
    <w:lvl w:ilvl="1" w:tplc="4EBE5400">
      <w:numFmt w:val="bullet"/>
      <w:lvlText w:val="•"/>
      <w:lvlJc w:val="left"/>
      <w:pPr>
        <w:ind w:left="1764" w:hanging="171"/>
      </w:pPr>
      <w:rPr>
        <w:rFonts w:hint="default"/>
        <w:lang w:val="pl-PL" w:eastAsia="en-US" w:bidi="ar-SA"/>
      </w:rPr>
    </w:lvl>
    <w:lvl w:ilvl="2" w:tplc="1DCC7560">
      <w:numFmt w:val="bullet"/>
      <w:lvlText w:val="•"/>
      <w:lvlJc w:val="left"/>
      <w:pPr>
        <w:ind w:left="3248" w:hanging="171"/>
      </w:pPr>
      <w:rPr>
        <w:rFonts w:hint="default"/>
        <w:lang w:val="pl-PL" w:eastAsia="en-US" w:bidi="ar-SA"/>
      </w:rPr>
    </w:lvl>
    <w:lvl w:ilvl="3" w:tplc="535C81C8">
      <w:numFmt w:val="bullet"/>
      <w:lvlText w:val="•"/>
      <w:lvlJc w:val="left"/>
      <w:pPr>
        <w:ind w:left="4732" w:hanging="171"/>
      </w:pPr>
      <w:rPr>
        <w:rFonts w:hint="default"/>
        <w:lang w:val="pl-PL" w:eastAsia="en-US" w:bidi="ar-SA"/>
      </w:rPr>
    </w:lvl>
    <w:lvl w:ilvl="4" w:tplc="6B984452">
      <w:numFmt w:val="bullet"/>
      <w:lvlText w:val="•"/>
      <w:lvlJc w:val="left"/>
      <w:pPr>
        <w:ind w:left="6216" w:hanging="171"/>
      </w:pPr>
      <w:rPr>
        <w:rFonts w:hint="default"/>
        <w:lang w:val="pl-PL" w:eastAsia="en-US" w:bidi="ar-SA"/>
      </w:rPr>
    </w:lvl>
    <w:lvl w:ilvl="5" w:tplc="4FCCA448">
      <w:numFmt w:val="bullet"/>
      <w:lvlText w:val="•"/>
      <w:lvlJc w:val="left"/>
      <w:pPr>
        <w:ind w:left="7700" w:hanging="171"/>
      </w:pPr>
      <w:rPr>
        <w:rFonts w:hint="default"/>
        <w:lang w:val="pl-PL" w:eastAsia="en-US" w:bidi="ar-SA"/>
      </w:rPr>
    </w:lvl>
    <w:lvl w:ilvl="6" w:tplc="E578ADC2">
      <w:numFmt w:val="bullet"/>
      <w:lvlText w:val="•"/>
      <w:lvlJc w:val="left"/>
      <w:pPr>
        <w:ind w:left="9184" w:hanging="171"/>
      </w:pPr>
      <w:rPr>
        <w:rFonts w:hint="default"/>
        <w:lang w:val="pl-PL" w:eastAsia="en-US" w:bidi="ar-SA"/>
      </w:rPr>
    </w:lvl>
    <w:lvl w:ilvl="7" w:tplc="9AA07104">
      <w:numFmt w:val="bullet"/>
      <w:lvlText w:val="•"/>
      <w:lvlJc w:val="left"/>
      <w:pPr>
        <w:ind w:left="10668" w:hanging="171"/>
      </w:pPr>
      <w:rPr>
        <w:rFonts w:hint="default"/>
        <w:lang w:val="pl-PL" w:eastAsia="en-US" w:bidi="ar-SA"/>
      </w:rPr>
    </w:lvl>
    <w:lvl w:ilvl="8" w:tplc="3DE840EC">
      <w:numFmt w:val="bullet"/>
      <w:lvlText w:val="•"/>
      <w:lvlJc w:val="left"/>
      <w:pPr>
        <w:ind w:left="12152" w:hanging="171"/>
      </w:pPr>
      <w:rPr>
        <w:rFonts w:hint="default"/>
        <w:lang w:val="pl-PL" w:eastAsia="en-US" w:bidi="ar-SA"/>
      </w:rPr>
    </w:lvl>
  </w:abstractNum>
  <w:abstractNum w:abstractNumId="1" w15:restartNumberingAfterBreak="0">
    <w:nsid w:val="73F14221"/>
    <w:multiLevelType w:val="hybridMultilevel"/>
    <w:tmpl w:val="779AB9CE"/>
    <w:lvl w:ilvl="0" w:tplc="B5E47B26">
      <w:start w:val="1"/>
      <w:numFmt w:val="decimal"/>
      <w:lvlText w:val="%1"/>
      <w:lvlJc w:val="left"/>
      <w:pPr>
        <w:ind w:left="197" w:hanging="9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7"/>
        <w:position w:val="5"/>
        <w:sz w:val="10"/>
        <w:szCs w:val="10"/>
        <w:lang w:val="pl-PL" w:eastAsia="en-US" w:bidi="ar-SA"/>
      </w:rPr>
    </w:lvl>
    <w:lvl w:ilvl="1" w:tplc="C14AC392">
      <w:start w:val="1"/>
      <w:numFmt w:val="decimal"/>
      <w:lvlText w:val="%2)"/>
      <w:lvlJc w:val="left"/>
      <w:pPr>
        <w:ind w:left="105" w:hanging="1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7"/>
        <w:sz w:val="10"/>
        <w:szCs w:val="10"/>
        <w:lang w:val="pl-PL" w:eastAsia="en-US" w:bidi="ar-SA"/>
      </w:rPr>
    </w:lvl>
    <w:lvl w:ilvl="2" w:tplc="66CE7258">
      <w:numFmt w:val="bullet"/>
      <w:lvlText w:val="•"/>
      <w:lvlJc w:val="left"/>
      <w:pPr>
        <w:ind w:left="240" w:hanging="126"/>
      </w:pPr>
      <w:rPr>
        <w:rFonts w:hint="default"/>
        <w:lang w:val="pl-PL" w:eastAsia="en-US" w:bidi="ar-SA"/>
      </w:rPr>
    </w:lvl>
    <w:lvl w:ilvl="3" w:tplc="22D6D09A">
      <w:numFmt w:val="bullet"/>
      <w:lvlText w:val="•"/>
      <w:lvlJc w:val="left"/>
      <w:pPr>
        <w:ind w:left="2100" w:hanging="126"/>
      </w:pPr>
      <w:rPr>
        <w:rFonts w:hint="default"/>
        <w:lang w:val="pl-PL" w:eastAsia="en-US" w:bidi="ar-SA"/>
      </w:rPr>
    </w:lvl>
    <w:lvl w:ilvl="4" w:tplc="42E24B62">
      <w:numFmt w:val="bullet"/>
      <w:lvlText w:val="•"/>
      <w:lvlJc w:val="left"/>
      <w:pPr>
        <w:ind w:left="3960" w:hanging="126"/>
      </w:pPr>
      <w:rPr>
        <w:rFonts w:hint="default"/>
        <w:lang w:val="pl-PL" w:eastAsia="en-US" w:bidi="ar-SA"/>
      </w:rPr>
    </w:lvl>
    <w:lvl w:ilvl="5" w:tplc="6652ED32">
      <w:numFmt w:val="bullet"/>
      <w:lvlText w:val="•"/>
      <w:lvlJc w:val="left"/>
      <w:pPr>
        <w:ind w:left="5820" w:hanging="126"/>
      </w:pPr>
      <w:rPr>
        <w:rFonts w:hint="default"/>
        <w:lang w:val="pl-PL" w:eastAsia="en-US" w:bidi="ar-SA"/>
      </w:rPr>
    </w:lvl>
    <w:lvl w:ilvl="6" w:tplc="339EB8A2">
      <w:numFmt w:val="bullet"/>
      <w:lvlText w:val="•"/>
      <w:lvlJc w:val="left"/>
      <w:pPr>
        <w:ind w:left="7680" w:hanging="126"/>
      </w:pPr>
      <w:rPr>
        <w:rFonts w:hint="default"/>
        <w:lang w:val="pl-PL" w:eastAsia="en-US" w:bidi="ar-SA"/>
      </w:rPr>
    </w:lvl>
    <w:lvl w:ilvl="7" w:tplc="957417CE">
      <w:numFmt w:val="bullet"/>
      <w:lvlText w:val="•"/>
      <w:lvlJc w:val="left"/>
      <w:pPr>
        <w:ind w:left="9540" w:hanging="126"/>
      </w:pPr>
      <w:rPr>
        <w:rFonts w:hint="default"/>
        <w:lang w:val="pl-PL" w:eastAsia="en-US" w:bidi="ar-SA"/>
      </w:rPr>
    </w:lvl>
    <w:lvl w:ilvl="8" w:tplc="BFF80592">
      <w:numFmt w:val="bullet"/>
      <w:lvlText w:val="•"/>
      <w:lvlJc w:val="left"/>
      <w:pPr>
        <w:ind w:left="11400" w:hanging="126"/>
      </w:pPr>
      <w:rPr>
        <w:rFonts w:hint="default"/>
        <w:lang w:val="pl-PL" w:eastAsia="en-US" w:bidi="ar-SA"/>
      </w:rPr>
    </w:lvl>
  </w:abstractNum>
  <w:num w:numId="1" w16cid:durableId="499541676">
    <w:abstractNumId w:val="0"/>
  </w:num>
  <w:num w:numId="2" w16cid:durableId="2121559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823"/>
    <w:rsid w:val="006B4823"/>
    <w:rsid w:val="00A03E49"/>
    <w:rsid w:val="00A5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3C329"/>
  <w15:docId w15:val="{BEAB10C3-3AEB-48E0-B6FA-60EB8380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273" w:hanging="168"/>
      <w:outlineLvl w:val="0"/>
    </w:pPr>
    <w:rPr>
      <w:b/>
      <w:bCs/>
      <w:sz w:val="15"/>
      <w:szCs w:val="1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0"/>
      <w:szCs w:val="10"/>
    </w:rPr>
  </w:style>
  <w:style w:type="paragraph" w:styleId="Tytu">
    <w:name w:val="Title"/>
    <w:basedOn w:val="Normalny"/>
    <w:uiPriority w:val="10"/>
    <w:qFormat/>
    <w:pPr>
      <w:spacing w:before="14"/>
      <w:ind w:left="60"/>
    </w:pPr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23"/>
      <w:ind w:left="228" w:hanging="123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filharmonia.rzesz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ilharmonia.rzeszow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930</Words>
  <Characters>5583</Characters>
  <Application>Microsoft Office Word</Application>
  <DocSecurity>0</DocSecurity>
  <Lines>46</Lines>
  <Paragraphs>12</Paragraphs>
  <ScaleCrop>false</ScaleCrop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postępowań 2023/BZP 00088220/03/P</dc:title>
  <dc:subject>Plan postępowań</dc:subject>
  <dc:creator>eZamowienia.gov.pl</dc:creator>
  <cp:lastModifiedBy>Barbara Ziaja</cp:lastModifiedBy>
  <cp:revision>2</cp:revision>
  <dcterms:created xsi:type="dcterms:W3CDTF">2024-03-27T08:45:00Z</dcterms:created>
  <dcterms:modified xsi:type="dcterms:W3CDTF">2024-03-27T08:45:00Z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eZamowienia.gov.pl</vt:lpwstr>
  </property>
  <property fmtid="{D5CDD505-2E9C-101B-9397-08002B2CF9AE}" pid="4" name="LastSaved">
    <vt:filetime>2024-03-27T00:00:00Z</vt:filetime>
  </property>
  <property fmtid="{D5CDD505-2E9C-101B-9397-08002B2CF9AE}" pid="5" name="Producer">
    <vt:lpwstr>3-Heights(TM) PDF Security Shell 4.8.25.2 (http://www.pdf-tools.com)</vt:lpwstr>
  </property>
</Properties>
</file>